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E82" w:rsidRDefault="00B40E82" w:rsidP="00B40E82">
      <w:pPr>
        <w:pStyle w:val="a8"/>
        <w:ind w:left="0" w:firstLine="0"/>
        <w:contextualSpacing/>
        <w:rPr>
          <w:b/>
          <w:bCs/>
        </w:rPr>
      </w:pPr>
      <w:bookmarkStart w:id="0" w:name="_GoBack"/>
      <w:bookmarkEnd w:id="0"/>
    </w:p>
    <w:p w:rsidR="00B40E82" w:rsidRDefault="00B40E82">
      <w:pPr>
        <w:pStyle w:val="a8"/>
        <w:ind w:left="0" w:firstLine="0"/>
        <w:contextualSpacing/>
        <w:jc w:val="center"/>
        <w:rPr>
          <w:b/>
          <w:bCs/>
        </w:rPr>
      </w:pPr>
    </w:p>
    <w:p w:rsidR="00B40E82" w:rsidRDefault="00B40E82">
      <w:pPr>
        <w:pStyle w:val="a8"/>
        <w:ind w:left="0" w:firstLine="0"/>
        <w:contextualSpacing/>
        <w:jc w:val="center"/>
        <w:rPr>
          <w:b/>
          <w:bCs/>
        </w:rPr>
      </w:pPr>
    </w:p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>ГКОУ РД «РЕСПУБЛИКАНСКИЙ ЦЕНТР ДИСТАНЦИОННОГО ОБУЧЕНИЯ ДЕТЕЙ-ИНВАЛИДОВ»</w:t>
      </w:r>
    </w:p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 xml:space="preserve">ГБОУ ДПО ДАГЕСТАНСКИЙ ИНСТИТУТ РАЗВИТИЯ ОБРАЗОВАНИЯ </w:t>
      </w: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D45F13">
      <w:pPr>
        <w:pStyle w:val="11"/>
        <w:ind w:left="0"/>
        <w:jc w:val="center"/>
      </w:pPr>
      <w:r>
        <w:t>МЕТОДИЧЕСКИЕ РЕКОМЕНДАЦИИ ДЛЯ ПЕДАГОГОВ ПО ПРОВЕДЕНИЮ УРОКОВ С ПРИМЕНЕНИЕМ ДИСТАНЦИОННЫХ ОБРАЗОВАТЕЛЬНЫХ ТЕХНОЛОГИЙ В ОБРАЗОВАТЕЛЬНЫХ ОРГАНИЗАЦИЯХ РЕСПУБЛИКИ ДАГЕСТАН</w:t>
      </w: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D45F13">
      <w:pPr>
        <w:pStyle w:val="a8"/>
        <w:ind w:left="0" w:firstLine="0"/>
        <w:contextualSpacing/>
        <w:jc w:val="center"/>
      </w:pPr>
      <w:r>
        <w:t>Махачкала – 2020</w:t>
      </w:r>
    </w:p>
    <w:p w:rsidR="00B40E82" w:rsidRDefault="00B40E82">
      <w:pPr>
        <w:pStyle w:val="a8"/>
        <w:ind w:left="0" w:firstLine="0"/>
        <w:contextualSpacing/>
        <w:jc w:val="center"/>
        <w:rPr>
          <w:b/>
          <w:bCs/>
        </w:rPr>
      </w:pPr>
    </w:p>
    <w:p w:rsidR="00B40E82" w:rsidRDefault="00B40E82">
      <w:pPr>
        <w:pStyle w:val="a8"/>
        <w:ind w:left="0" w:firstLine="0"/>
        <w:contextualSpacing/>
        <w:jc w:val="center"/>
        <w:rPr>
          <w:b/>
          <w:bCs/>
        </w:rPr>
      </w:pPr>
    </w:p>
    <w:p w:rsidR="00B40E82" w:rsidRDefault="00B40E82">
      <w:pPr>
        <w:pStyle w:val="a8"/>
        <w:ind w:left="0" w:firstLine="0"/>
        <w:contextualSpacing/>
        <w:jc w:val="center"/>
        <w:rPr>
          <w:b/>
          <w:bCs/>
        </w:rPr>
      </w:pPr>
    </w:p>
    <w:p w:rsidR="00B40E82" w:rsidRDefault="00B40E82">
      <w:pPr>
        <w:pStyle w:val="a8"/>
        <w:ind w:left="0" w:firstLine="0"/>
        <w:contextualSpacing/>
        <w:jc w:val="center"/>
        <w:rPr>
          <w:b/>
          <w:bCs/>
        </w:rPr>
      </w:pPr>
    </w:p>
    <w:p w:rsidR="00B40E82" w:rsidRDefault="00B40E82">
      <w:pPr>
        <w:pStyle w:val="a8"/>
        <w:ind w:left="0" w:firstLine="0"/>
        <w:contextualSpacing/>
        <w:jc w:val="center"/>
        <w:rPr>
          <w:b/>
          <w:bCs/>
        </w:rPr>
      </w:pPr>
    </w:p>
    <w:p w:rsidR="00B40E82" w:rsidRDefault="00B40E82">
      <w:pPr>
        <w:pStyle w:val="a8"/>
        <w:ind w:left="0" w:firstLine="0"/>
        <w:contextualSpacing/>
        <w:jc w:val="center"/>
        <w:rPr>
          <w:b/>
          <w:bCs/>
        </w:rPr>
      </w:pPr>
    </w:p>
    <w:p w:rsidR="00B40E82" w:rsidRDefault="00B40E82">
      <w:pPr>
        <w:pStyle w:val="a8"/>
        <w:ind w:left="0" w:firstLine="0"/>
        <w:contextualSpacing/>
        <w:jc w:val="center"/>
        <w:rPr>
          <w:b/>
          <w:bCs/>
        </w:rPr>
      </w:pPr>
    </w:p>
    <w:p w:rsidR="00B40E82" w:rsidRDefault="00B40E82">
      <w:pPr>
        <w:pStyle w:val="a8"/>
        <w:ind w:left="0" w:firstLine="0"/>
        <w:contextualSpacing/>
        <w:jc w:val="center"/>
        <w:rPr>
          <w:b/>
          <w:bCs/>
        </w:rPr>
      </w:pPr>
    </w:p>
    <w:p w:rsidR="00B40E82" w:rsidRDefault="00B40E82">
      <w:pPr>
        <w:pStyle w:val="a8"/>
        <w:ind w:left="0" w:firstLine="0"/>
        <w:contextualSpacing/>
        <w:jc w:val="center"/>
        <w:rPr>
          <w:b/>
          <w:bCs/>
        </w:rPr>
      </w:pPr>
    </w:p>
    <w:p w:rsidR="00B40E82" w:rsidRDefault="00B40E82">
      <w:pPr>
        <w:pStyle w:val="a8"/>
        <w:ind w:left="0" w:firstLine="0"/>
        <w:contextualSpacing/>
        <w:jc w:val="center"/>
        <w:rPr>
          <w:b/>
          <w:bCs/>
        </w:rPr>
      </w:pPr>
    </w:p>
    <w:p w:rsidR="00B40E82" w:rsidRDefault="00B40E82">
      <w:pPr>
        <w:pStyle w:val="a8"/>
        <w:ind w:left="0" w:firstLine="0"/>
        <w:contextualSpacing/>
        <w:jc w:val="center"/>
        <w:rPr>
          <w:b/>
          <w:bCs/>
        </w:rPr>
      </w:pPr>
    </w:p>
    <w:p w:rsidR="00F75F8E" w:rsidRDefault="00D45F13">
      <w:pPr>
        <w:pStyle w:val="a8"/>
        <w:ind w:left="0" w:firstLine="0"/>
        <w:contextualSpacing/>
        <w:jc w:val="center"/>
        <w:rPr>
          <w:b/>
          <w:bCs/>
        </w:rPr>
      </w:pPr>
      <w:r>
        <w:rPr>
          <w:b/>
          <w:bCs/>
        </w:rPr>
        <w:t>СОДЕРЖАНИЕ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sdt>
      <w:sdtPr>
        <w:id w:val="4750001"/>
        <w:docPartObj>
          <w:docPartGallery w:val="Table of Contents"/>
          <w:docPartUnique/>
        </w:docPartObj>
      </w:sdtPr>
      <w:sdtEndPr/>
      <w:sdtContent>
        <w:p w:rsidR="00F75F8E" w:rsidRDefault="00801524">
          <w:pPr>
            <w:pStyle w:val="110"/>
            <w:tabs>
              <w:tab w:val="right" w:leader="dot" w:pos="9888"/>
            </w:tabs>
            <w:spacing w:before="0"/>
            <w:ind w:left="0"/>
            <w:contextualSpacing/>
          </w:pPr>
        </w:p>
      </w:sdtContent>
    </w:sdt>
    <w:tbl>
      <w:tblPr>
        <w:tblStyle w:val="TableNormal"/>
        <w:tblW w:w="99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135"/>
        <w:gridCol w:w="787"/>
      </w:tblGrid>
      <w:tr w:rsidR="00F75F8E">
        <w:tc>
          <w:tcPr>
            <w:tcW w:w="9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sdt>
            <w:sdtPr>
              <w:id w:val="4750002"/>
              <w:docPartObj>
                <w:docPartGallery w:val="Table of Contents"/>
                <w:docPartUnique/>
              </w:docPartObj>
            </w:sdtPr>
            <w:sdtEndPr/>
            <w:sdtContent>
              <w:p w:rsidR="00F75F8E" w:rsidRDefault="00D45F13">
                <w:pPr>
                  <w:pStyle w:val="110"/>
                  <w:tabs>
                    <w:tab w:val="right" w:leader="dot" w:pos="9888"/>
                  </w:tabs>
                  <w:spacing w:before="0"/>
                  <w:ind w:left="0"/>
                  <w:contextualSpacing/>
                </w:pPr>
                <w:r>
                  <w:t>Общие</w:t>
                </w:r>
                <w:r>
                  <w:rPr>
                    <w:spacing w:val="-4"/>
                  </w:rPr>
                  <w:t xml:space="preserve"> </w:t>
                </w:r>
                <w:r>
                  <w:t>положения</w:t>
                </w:r>
              </w:p>
            </w:sdtContent>
          </w:sdt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1. Алгоритм действий по переходу на</w:t>
            </w:r>
            <w:r>
              <w:rPr>
                <w:spacing w:val="-9"/>
              </w:rPr>
              <w:t xml:space="preserve"> </w:t>
            </w:r>
            <w:r>
              <w:t>дистанционное 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2. Деятельность педагога при переходе  на</w:t>
            </w:r>
            <w:r>
              <w:rPr>
                <w:spacing w:val="-10"/>
              </w:rPr>
              <w:t xml:space="preserve"> </w:t>
            </w:r>
            <w:r>
              <w:t>дистанционное</w:t>
            </w:r>
            <w:r>
              <w:rPr>
                <w:spacing w:val="-3"/>
              </w:rPr>
              <w:t xml:space="preserve"> </w:t>
            </w:r>
            <w:r>
              <w:t>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3. Системы, форматы и инструменты</w:t>
            </w:r>
            <w:r>
              <w:rPr>
                <w:spacing w:val="-6"/>
              </w:rPr>
              <w:t xml:space="preserve"> </w:t>
            </w:r>
            <w:r>
              <w:t>дистанционного</w:t>
            </w:r>
            <w:r>
              <w:rPr>
                <w:spacing w:val="-3"/>
              </w:rPr>
              <w:t xml:space="preserve"> </w:t>
            </w:r>
            <w:r>
              <w:t>обучения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4. Обзор электронных</w:t>
            </w:r>
            <w:r>
              <w:rPr>
                <w:spacing w:val="-3"/>
              </w:rPr>
              <w:t xml:space="preserve"> </w:t>
            </w:r>
            <w:r>
              <w:t>образовательных</w:t>
            </w:r>
            <w:r>
              <w:rPr>
                <w:spacing w:val="-3"/>
              </w:rPr>
              <w:t xml:space="preserve"> </w:t>
            </w:r>
            <w:r>
              <w:t>площадок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tabs>
                <w:tab w:val="right" w:leader="dot" w:pos="9889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Методические рекомендации по использованию информационно-образовательной среды «Российская электронная школа»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6. Интернет-ресурсы по</w:t>
            </w:r>
            <w:r>
              <w:rPr>
                <w:spacing w:val="-1"/>
              </w:rPr>
              <w:t xml:space="preserve"> </w:t>
            </w:r>
            <w:r>
              <w:t>учебным предметам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</w:tbl>
    <w:p w:rsidR="00F75F8E" w:rsidRDefault="00F75F8E">
      <w:pPr>
        <w:pStyle w:val="110"/>
        <w:tabs>
          <w:tab w:val="right" w:leader="dot" w:pos="9889"/>
        </w:tabs>
        <w:spacing w:before="0"/>
        <w:ind w:left="0"/>
        <w:contextualSpacing/>
        <w:sectPr w:rsidR="00F75F8E">
          <w:footerReference w:type="default" r:id="rId7"/>
          <w:footerReference w:type="first" r:id="rId8"/>
          <w:pgSz w:w="11906" w:h="16838"/>
          <w:pgMar w:top="1134" w:right="850" w:bottom="1693" w:left="1134" w:header="0" w:footer="1134" w:gutter="0"/>
          <w:cols w:space="720"/>
          <w:formProt w:val="0"/>
          <w:titlePg/>
          <w:docGrid w:linePitch="100"/>
        </w:sectPr>
      </w:pPr>
    </w:p>
    <w:p w:rsidR="00F75F8E" w:rsidRDefault="00D45F13">
      <w:pPr>
        <w:pStyle w:val="11"/>
        <w:ind w:left="0"/>
        <w:contextualSpacing/>
        <w:jc w:val="center"/>
        <w:rPr>
          <w:i/>
        </w:rPr>
      </w:pPr>
      <w:bookmarkStart w:id="1" w:name="_bookmark0"/>
      <w:bookmarkEnd w:id="1"/>
      <w:r>
        <w:lastRenderedPageBreak/>
        <w:t>ОБЩИЕ ПОЛОЖЕНИЯ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Настоящие методические рекомендации разработаны Министерством образования и науки Республики Дагестан и ГБОУ ДПО Дагестанский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ДО) при внедрении в образовательный процесс дистанционных образовательных технологий (далее – ДОТ) в процессе реализации основных образовательных</w:t>
      </w:r>
      <w:r>
        <w:rPr>
          <w:spacing w:val="-16"/>
        </w:rPr>
        <w:t xml:space="preserve"> </w:t>
      </w:r>
      <w:r>
        <w:t>программ.</w:t>
      </w:r>
    </w:p>
    <w:p w:rsidR="00F75F8E" w:rsidRDefault="00D45F13">
      <w:pPr>
        <w:pStyle w:val="a8"/>
        <w:ind w:left="0" w:firstLine="567"/>
        <w:contextualSpacing/>
      </w:pPr>
      <w:r>
        <w:t>В соответствии с данными методическими рекомендации проводится дистанционное обучение педагогов (1 модуль).</w:t>
      </w:r>
    </w:p>
    <w:p w:rsidR="00F75F8E" w:rsidRDefault="00D45F13">
      <w:pPr>
        <w:pStyle w:val="a8"/>
        <w:ind w:left="0" w:firstLine="567"/>
        <w:contextualSpacing/>
      </w:pPr>
      <w:r>
        <w:t>Методические рекомендации разработаны в соответствии с: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29 декабря 2012 года № 273-ФЗ «Об образовании в Российской Федерации»;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27.07.2006 № 152-ФЗ «О персональных данных»;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просвещения Российской Федерации от 02 декабря 2019 года № 649 «Об утверждении Целевой модели цифровой образовательной среды»;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</w:t>
      </w:r>
      <w:r>
        <w:rPr>
          <w:spacing w:val="-2"/>
        </w:rPr>
        <w:t xml:space="preserve"> </w:t>
      </w:r>
      <w:r>
        <w:t>образования»;</w:t>
      </w:r>
    </w:p>
    <w:p w:rsidR="00F75F8E" w:rsidRDefault="00D45F13">
      <w:pPr>
        <w:pStyle w:val="a8"/>
        <w:ind w:left="0" w:firstLine="567"/>
        <w:contextualSpacing/>
      </w:pPr>
      <w:r>
        <w:t>указом Главы Республики Дагестан от 18 марта 2020 года № 17 «О введении режима повышенной готовности»;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18 марта 2020 года № 753-05/20 «О создании штаба по противодействию распространения коронавирусной инфекции»;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23 марта 2020 года № 800-05/20 «</w:t>
      </w:r>
      <w:r>
        <w:rPr>
          <w:rStyle w:val="a3"/>
          <w:b w:val="0"/>
          <w:bCs w:val="0"/>
        </w:rPr>
        <w:t>Об утверждении Плана неотложных мероприятий по предупреждению распространения коронавирусной инфекции</w:t>
      </w:r>
      <w:r>
        <w:t>»;</w:t>
      </w:r>
    </w:p>
    <w:p w:rsidR="00F75F8E" w:rsidRDefault="00D45F13">
      <w:pPr>
        <w:pStyle w:val="a8"/>
        <w:ind w:left="0" w:firstLine="567"/>
        <w:contextualSpacing/>
      </w:pPr>
      <w:r>
        <w:t xml:space="preserve">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Министерства </w:t>
      </w:r>
      <w:r>
        <w:lastRenderedPageBreak/>
        <w:t>просвещения Российской Федерации от 19.03.2020 №</w:t>
      </w:r>
      <w:r>
        <w:rPr>
          <w:spacing w:val="-24"/>
        </w:rPr>
        <w:t xml:space="preserve"> </w:t>
      </w:r>
      <w:r>
        <w:t>2Д-39/04).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</w:pPr>
      <w:r>
        <w:t>В методических рекомендациях использованы следующие определения:</w:t>
      </w:r>
    </w:p>
    <w:p w:rsidR="00F75F8E" w:rsidRDefault="00D45F13">
      <w:pPr>
        <w:pStyle w:val="a8"/>
        <w:ind w:left="0" w:firstLine="567"/>
        <w:contextualSpacing/>
      </w:pPr>
      <w:r>
        <w:t>Дистанционные образовательные технологии – образовательные технологии, реализуемые в основном с применением информационно- телекоммуникационных сетей при опосредованном (на расстоянии) взаимодействии обучающихся и педагогических работников.</w:t>
      </w:r>
    </w:p>
    <w:p w:rsidR="00F75F8E" w:rsidRDefault="00D45F13">
      <w:pPr>
        <w:pStyle w:val="a8"/>
        <w:ind w:left="0" w:firstLine="567"/>
        <w:contextualSpacing/>
      </w:pPr>
      <w:r>
        <w:t>Цифровые образовательные ресурсы (далее – ЦОР) – это представленные в цифровой форме фотографии, видеофрагменты и видеоруководства,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</w:t>
      </w:r>
    </w:p>
    <w:p w:rsidR="00F75F8E" w:rsidRDefault="00D45F13">
      <w:pPr>
        <w:pStyle w:val="a8"/>
        <w:ind w:left="0" w:firstLine="567"/>
        <w:contextualSpacing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D45F13" w:rsidRDefault="00D45F13">
      <w:pPr>
        <w:pStyle w:val="a8"/>
        <w:ind w:left="0" w:firstLine="567"/>
        <w:contextualSpacing/>
      </w:pPr>
      <w:r w:rsidRPr="00D45F13">
        <w:t xml:space="preserve"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9" w:history="1">
        <w:r w:rsidRPr="00DD582B">
          <w:rPr>
            <w:rStyle w:val="af3"/>
          </w:rPr>
          <w:t>http://www.dagminobr.ru/deiatelnost/konkursi/informaciya/</w:t>
        </w:r>
      </w:hyperlink>
      <w:r>
        <w:t xml:space="preserve"> </w:t>
      </w:r>
      <w:r w:rsidRPr="00D45F13">
        <w:t>goryachaya_liniya_metodicheskoy_podderjki_uch, на сайте ГБОУ ДПО Дагестанский институт развития образования по адресу: http://диро.рф и на сайте ГКОУ РД «Республиканский центр дистанционного обучения детей-инвалидов» по адресу: http://dagrcdo.ru.</w:t>
      </w:r>
    </w:p>
    <w:p w:rsidR="00D45F13" w:rsidRDefault="00D45F13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jc w:val="center"/>
        <w:rPr>
          <w:b/>
          <w:bCs/>
        </w:rPr>
      </w:pPr>
      <w:r>
        <w:rPr>
          <w:b/>
          <w:bCs/>
        </w:rPr>
        <w:t>1. АЛГОРИТМ ДЕЙСТВИЙ ПО ПЕРЕХОДУ НА ДИСТАНЦИОННОЕ ОБУЧЕНИЕ</w:t>
      </w:r>
    </w:p>
    <w:p w:rsidR="00F75F8E" w:rsidRDefault="00F75F8E">
      <w:pPr>
        <w:pStyle w:val="a8"/>
        <w:ind w:left="0" w:firstLine="567"/>
        <w:contextualSpacing/>
      </w:pPr>
    </w:p>
    <w:p w:rsidR="00AC00E4" w:rsidRDefault="00AC00E4" w:rsidP="00AC00E4">
      <w:pPr>
        <w:pStyle w:val="a8"/>
        <w:ind w:left="0" w:firstLine="567"/>
        <w:contextualSpacing/>
      </w:pPr>
      <w:r>
        <w:t>Региональными операторами по организации перехода на дистанционное обучение образовательных организаций Республики Дагестан являются Государственное казенное образовательное учреждение «Республиканский  центр дистанционного обучения детей - инвалидов» и Государственное бюджетное учреждение дополнительного профессионального образования «Дагестанский институт развития образования».</w:t>
      </w:r>
    </w:p>
    <w:p w:rsidR="00F75F8E" w:rsidRDefault="00D45F13">
      <w:pPr>
        <w:pStyle w:val="a8"/>
        <w:ind w:left="0" w:firstLine="567"/>
        <w:contextualSpacing/>
      </w:pPr>
      <w:r>
        <w:t xml:space="preserve">Координаторы перехода на дистанционное обучение муниципальных общеобразовательных организаций – муниципальные органы управления </w:t>
      </w:r>
      <w:r>
        <w:lastRenderedPageBreak/>
        <w:t>образованием (далее – МОУО). МОУО разрабатывают муниципальные планы перехода образовательных организаций на дистанционное обучение и контролируют их выполнение.</w:t>
      </w:r>
    </w:p>
    <w:p w:rsidR="00F75F8E" w:rsidRDefault="00D45F13">
      <w:pPr>
        <w:pStyle w:val="a8"/>
        <w:ind w:left="0" w:firstLine="567"/>
        <w:contextualSpacing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</w:t>
      </w:r>
      <w:r>
        <w:rPr>
          <w:spacing w:val="-3"/>
        </w:rPr>
        <w:t xml:space="preserve"> </w:t>
      </w:r>
      <w:r>
        <w:t>технологий.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rPr>
          <w:b/>
          <w:bCs/>
        </w:rPr>
        <w:t>1. Администрация образовательной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организации: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1.1. 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 организации;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1.2. 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 технологий (например, каждому классному руководителю поручено отвечать за дистанционное обучение в его классе);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1.3. формирует расписани</w:t>
      </w:r>
      <w:r w:rsidR="00AC00E4">
        <w:t>е</w:t>
      </w:r>
      <w:r>
        <w:t xml:space="preserve"> занятий на каждый учебный день в соответствии с учебным планом по каждому учебному предмету, предусматривая дифференциацию по классам и сокращение времени проведения урока до 30 мин., закрепляет учебные предметы за днями недели, сгруппировав учебный материал крупными блоками (например, литература, история и т.д. могут проводиться дистанционно один раз в неделю, математика, русский язык, английский язык – два-три раза в неделю);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1.4. осуществляет мониторинг необходимого технического обеспечения учителя для организации образовательного процесса с применением дистанционных образовательных технологий: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набор электронных ресурсов, приложений, которые допускаются к использованию в учебном процессе,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ресурсы для организации обучения с использованием дистанционных образовательных технологий по каждой параллели, каждому классу и каждому учебному предмету, при возможности определяет обучающимся одной параллели один набор ресурсов,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обеспечивает учителей и, по возможности, обучающихся необходимым оборудованием;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1.5. 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 технологий;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 xml:space="preserve">1.6. информирует обучающихся и их родителей (законных представителей) о </w:t>
      </w:r>
      <w:r>
        <w:lastRenderedPageBreak/>
        <w:t>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текущего контроля и итогового контроля по учебным дисциплинам, графиком консультаций;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1.7. осуществляет учет обучающихся, осваивающих образовательную программу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1.8. в случае отсутствия условий проведения дистанционных уроков с применением Интернет-технологий организует доставку учебных материалов и выполненных домашних заданий с учетом минимизации личных контактов, например, с использованием школьного транспортного средства или использования информационно-коммуникационных ресурсов администраций сельских поселений.</w:t>
      </w:r>
    </w:p>
    <w:p w:rsidR="00F75F8E" w:rsidRDefault="00F75F8E">
      <w:pPr>
        <w:pStyle w:val="a8"/>
        <w:ind w:left="0" w:firstLine="567"/>
        <w:contextualSpacing/>
        <w:jc w:val="left"/>
        <w:rPr>
          <w:sz w:val="30"/>
        </w:rPr>
      </w:pPr>
    </w:p>
    <w:p w:rsidR="00F75F8E" w:rsidRDefault="00D45F13">
      <w:pPr>
        <w:pStyle w:val="11"/>
        <w:ind w:left="0" w:firstLine="567"/>
        <w:contextualSpacing/>
        <w:rPr>
          <w:i/>
        </w:rPr>
      </w:pPr>
      <w:r>
        <w:t>2. Классный руководитель: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2.1. 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2.2. 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компьютера-ноутбука- планшета-телефона с выходом в интернет; электронной почты обучающегося и родителей; адрес скайпа либо другого ресурса для видео-взаимодействия);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2.3. осуществляет контроль взаимодействия всех учащихся класса с учителями-предметниками. Не реже одного раза в два дня (а в </w:t>
      </w:r>
      <w:r w:rsidR="00BD4609">
        <w:rPr>
          <w:b w:val="0"/>
          <w:bCs w:val="0"/>
        </w:rPr>
        <w:t>5</w:t>
      </w:r>
      <w:r>
        <w:rPr>
          <w:b w:val="0"/>
          <w:bCs w:val="0"/>
        </w:rPr>
        <w:t xml:space="preserve"> - 6 классах </w:t>
      </w:r>
      <w:r w:rsidR="00BD4609">
        <w:rPr>
          <w:b w:val="0"/>
          <w:bCs w:val="0"/>
        </w:rPr>
        <w:t>ежедневно</w:t>
      </w:r>
      <w:r>
        <w:rPr>
          <w:b w:val="0"/>
          <w:bCs w:val="0"/>
        </w:rPr>
        <w:t>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2.4. выражают свое отношение к работам обучающихся, в виде текстовых или аудио рецензий, модерации форумов, устных онлайн консультаций, др.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2.5. 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создание технических и технологических условий для обучения обучающегося;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обеспечение комфортных условий обучения;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расписания уроков;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распорядка дня.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11"/>
        <w:tabs>
          <w:tab w:val="left" w:pos="1251"/>
        </w:tabs>
        <w:ind w:left="0" w:firstLine="567"/>
        <w:contextualSpacing/>
        <w:jc w:val="both"/>
        <w:rPr>
          <w:i/>
        </w:rPr>
      </w:pPr>
      <w:r>
        <w:t>3. Учитель-предметник: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3.1. определяет набор электронных ресурсов, приложений для организации дистанционной формы обучения по учебному предмету, планирует свою </w:t>
      </w:r>
      <w:r>
        <w:rPr>
          <w:sz w:val="28"/>
        </w:rPr>
        <w:lastRenderedPageBreak/>
        <w:t>педагогическую деятельность: выбирает из имеющихся или создает простейшие, нужные для обучающихся, ресурсы и</w:t>
      </w:r>
      <w:r>
        <w:rPr>
          <w:spacing w:val="-10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3.2. определяет средства коммуникации; социальные сети, почта, чат, электронный журнал; формат проведения видео уроков – вебинар, скайп, zoom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3.3. определяет учебный материал для своего учебного предмета, включая физическую культуру, ИЗО, музыку и т.д. (например, перечни фильмов, спортивных игр и соревнований, разработка тренировок, творческие работы);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3.4. проводит корректировку рабочих программ. 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 обучающихся после выздоровления посредством укрупнения блоков учебного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3.5. определяет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предмета).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3.6.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3.7. определяет длительность урока (нахождение ученика за компьютером), исходя из возрастной категории обучающихся, соблюдая нормативные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(СанПиН):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1-х классов – 10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2-5-х классов – 15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6-7-х классов – 20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8-9-х классов – 25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10-11-х классов – 30 мин.</w:t>
      </w:r>
    </w:p>
    <w:p w:rsidR="00F75F8E" w:rsidRDefault="00F75F8E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3.8. 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результаты в электронном дневнике и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3.9. формирует темы занятий в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3.10.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lastRenderedPageBreak/>
        <w:t>3.11. прописывает к каждой теме урока задания для самостоятельной работы ученика;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предоставляет обучающимся время для выполнения заданий в соответствии с расписанием уроков;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проверяет выполненные задания и ставит оценку;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3.14.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(скриншоты чатов; результаты тестирования, опроса, решения задач; эссе, рефераты и другие проекты).</w:t>
      </w:r>
    </w:p>
    <w:p w:rsidR="00F75F8E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11"/>
        <w:tabs>
          <w:tab w:val="left" w:pos="1534"/>
        </w:tabs>
        <w:ind w:left="0" w:firstLine="567"/>
        <w:contextualSpacing/>
        <w:jc w:val="both"/>
      </w:pPr>
      <w:r>
        <w:rPr>
          <w:w w:val="105"/>
        </w:rPr>
        <w:t>4. Ответственный</w:t>
      </w:r>
      <w:r>
        <w:rPr>
          <w:spacing w:val="-24"/>
          <w:w w:val="105"/>
        </w:rPr>
        <w:t xml:space="preserve"> </w:t>
      </w:r>
      <w:r>
        <w:rPr>
          <w:w w:val="105"/>
        </w:rPr>
        <w:t>за</w:t>
      </w:r>
      <w:r>
        <w:rPr>
          <w:spacing w:val="-24"/>
          <w:w w:val="105"/>
        </w:rPr>
        <w:t xml:space="preserve"> </w:t>
      </w:r>
      <w:r>
        <w:rPr>
          <w:w w:val="105"/>
        </w:rPr>
        <w:t>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  <w:r>
        <w:rPr>
          <w:spacing w:val="-22"/>
          <w:w w:val="105"/>
        </w:rPr>
        <w:t xml:space="preserve"> </w:t>
      </w:r>
      <w:r>
        <w:rPr>
          <w:w w:val="105"/>
        </w:rPr>
        <w:t>в</w:t>
      </w:r>
      <w:r>
        <w:rPr>
          <w:spacing w:val="-24"/>
          <w:w w:val="105"/>
        </w:rPr>
        <w:t xml:space="preserve"> </w:t>
      </w:r>
      <w:r>
        <w:rPr>
          <w:w w:val="105"/>
        </w:rPr>
        <w:t>образовательной организации: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компьютерам с выходом в сеть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Интернет;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119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использования участниками образовательного процесса рекомендуемых Министерством просвещения образовательных платформ</w:t>
      </w:r>
      <w:r>
        <w:t>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Pr="00BD4609" w:rsidRDefault="00D45F13" w:rsidP="00BD4609">
      <w:pPr>
        <w:pStyle w:val="ab"/>
        <w:tabs>
          <w:tab w:val="left" w:pos="1251"/>
        </w:tabs>
        <w:ind w:left="0" w:firstLine="567"/>
        <w:contextualSpacing/>
        <w:rPr>
          <w:sz w:val="28"/>
          <w:szCs w:val="28"/>
        </w:rPr>
      </w:pPr>
      <w:r>
        <w:rPr>
          <w:b/>
          <w:bCs/>
          <w:sz w:val="28"/>
        </w:rPr>
        <w:t>5.</w:t>
      </w:r>
      <w:r>
        <w:rPr>
          <w:sz w:val="28"/>
        </w:rPr>
        <w:t xml:space="preserve"> Выбор родителями (законными представителями) обучающихся формы дистанционного обучения по образовательным программам начального общего, </w:t>
      </w:r>
      <w:r w:rsidRPr="00BD4609">
        <w:rPr>
          <w:sz w:val="28"/>
          <w:szCs w:val="28"/>
        </w:rPr>
        <w:t>основного общего, среднего общего образования, а также по дополнительным общеобразовательным программам подтверждается документально</w:t>
      </w:r>
      <w:r w:rsidRPr="00BD4609">
        <w:rPr>
          <w:spacing w:val="18"/>
          <w:sz w:val="28"/>
          <w:szCs w:val="28"/>
        </w:rPr>
        <w:t xml:space="preserve"> </w:t>
      </w:r>
      <w:r w:rsidRPr="00BD4609">
        <w:rPr>
          <w:sz w:val="28"/>
          <w:szCs w:val="28"/>
        </w:rPr>
        <w:t>(наличие</w:t>
      </w:r>
      <w:r w:rsidR="00BD4609" w:rsidRPr="00BD4609">
        <w:rPr>
          <w:sz w:val="28"/>
          <w:szCs w:val="28"/>
        </w:rPr>
        <w:t xml:space="preserve"> </w:t>
      </w:r>
      <w:r w:rsidRPr="00BD4609">
        <w:rPr>
          <w:sz w:val="28"/>
          <w:szCs w:val="28"/>
        </w:rPr>
        <w:t>письменного заявления родителя(ей) (законного представителя), представленного любым доступным способом, в том числе и использованием информационно-телекоммуникационной сети «Интернет»).</w:t>
      </w:r>
    </w:p>
    <w:p w:rsidR="00F75F8E" w:rsidRPr="00BD4609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 xml:space="preserve">6. </w:t>
      </w:r>
      <w:r>
        <w:rPr>
          <w:sz w:val="28"/>
        </w:rPr>
        <w:t>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7.</w:t>
      </w:r>
      <w:r>
        <w:rPr>
          <w:sz w:val="28"/>
        </w:rPr>
        <w:t xml:space="preserve"> В соответствии с техническими возможностями образовательная организация организовывает проведение учебных занятий, консультаций, вебинаров на школьном портале или иной платформе с использованием различных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8.</w:t>
      </w:r>
      <w:r>
        <w:rPr>
          <w:sz w:val="28"/>
        </w:rPr>
        <w:t xml:space="preserve"> В случае отсутствия возможности использовать базы данных с готовым материалом, учителя могут разработать свой образовательный контент, к которому имеют доступ учащиеся, в том числе персональные сайты педагогов или образовательные платформы, на которых учителя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Skype, WhatsApp, Zoom. Программы позволяют проводить онлайн-занятия в режиме конференции или дополнительно разъяснять задания через видео- 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аудиозаписи</w:t>
      </w:r>
    </w:p>
    <w:p w:rsidR="00F75F8E" w:rsidRDefault="00F75F8E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F75F8E" w:rsidRDefault="00D45F13">
      <w:pPr>
        <w:pStyle w:val="11"/>
        <w:ind w:left="0" w:firstLine="567"/>
        <w:contextualSpacing/>
        <w:jc w:val="center"/>
      </w:pPr>
      <w:r>
        <w:rPr>
          <w:w w:val="105"/>
        </w:rPr>
        <w:lastRenderedPageBreak/>
        <w:t>2. ДЕЯТЕЛЬНОСТЬ</w:t>
      </w:r>
      <w:r>
        <w:rPr>
          <w:spacing w:val="-31"/>
          <w:w w:val="105"/>
        </w:rPr>
        <w:t xml:space="preserve"> </w:t>
      </w:r>
      <w:r>
        <w:rPr>
          <w:w w:val="105"/>
        </w:rPr>
        <w:t>ПЕДАГОГА</w:t>
      </w:r>
      <w:r>
        <w:rPr>
          <w:spacing w:val="-30"/>
          <w:w w:val="105"/>
        </w:rPr>
        <w:t xml:space="preserve"> </w:t>
      </w:r>
      <w:r>
        <w:rPr>
          <w:w w:val="105"/>
        </w:rPr>
        <w:t>ПРИ</w:t>
      </w:r>
      <w:r>
        <w:rPr>
          <w:spacing w:val="-30"/>
          <w:w w:val="105"/>
        </w:rPr>
        <w:t xml:space="preserve"> </w:t>
      </w:r>
      <w:r>
        <w:rPr>
          <w:w w:val="105"/>
        </w:rPr>
        <w:t>ПЕРЕХОДЕ НА 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p w:rsidR="00F75F8E" w:rsidRDefault="00D45F13">
      <w:pPr>
        <w:pStyle w:val="ab"/>
        <w:tabs>
          <w:tab w:val="left" w:pos="1458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bCs/>
          <w:sz w:val="28"/>
        </w:rPr>
        <w:t>2.1. Действия педагога при переходе на дистанционное</w:t>
      </w:r>
      <w:r>
        <w:rPr>
          <w:b/>
          <w:bCs/>
          <w:spacing w:val="8"/>
          <w:sz w:val="28"/>
        </w:rPr>
        <w:t xml:space="preserve"> </w:t>
      </w:r>
      <w:r>
        <w:rPr>
          <w:b/>
          <w:bCs/>
          <w:sz w:val="28"/>
        </w:rPr>
        <w:t>обучение</w:t>
      </w:r>
    </w:p>
    <w:p w:rsidR="00F75F8E" w:rsidRDefault="00D45F13">
      <w:pPr>
        <w:pStyle w:val="ab"/>
        <w:tabs>
          <w:tab w:val="left" w:pos="1483"/>
          <w:tab w:val="left" w:pos="1484"/>
          <w:tab w:val="left" w:pos="2824"/>
          <w:tab w:val="left" w:pos="3953"/>
          <w:tab w:val="left" w:pos="5641"/>
          <w:tab w:val="left" w:pos="6889"/>
          <w:tab w:val="left" w:pos="7320"/>
          <w:tab w:val="left" w:pos="8469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1. Выбрать</w:t>
      </w:r>
      <w:r>
        <w:rPr>
          <w:sz w:val="28"/>
        </w:rPr>
        <w:tab/>
        <w:t>способ</w:t>
      </w:r>
      <w:r>
        <w:rPr>
          <w:sz w:val="28"/>
        </w:rPr>
        <w:tab/>
        <w:t>проведения</w:t>
      </w:r>
      <w:r>
        <w:rPr>
          <w:sz w:val="28"/>
        </w:rPr>
        <w:tab/>
        <w:t>занятий</w:t>
      </w:r>
      <w:r>
        <w:rPr>
          <w:sz w:val="28"/>
        </w:rPr>
        <w:tab/>
        <w:t>с</w:t>
      </w:r>
      <w:r>
        <w:rPr>
          <w:sz w:val="28"/>
        </w:rPr>
        <w:tab/>
        <w:t>учетом</w:t>
      </w:r>
      <w:r>
        <w:rPr>
          <w:sz w:val="28"/>
        </w:rPr>
        <w:tab/>
      </w:r>
      <w:r>
        <w:rPr>
          <w:spacing w:val="-3"/>
          <w:sz w:val="28"/>
        </w:rPr>
        <w:t xml:space="preserve">результатов </w:t>
      </w:r>
      <w:r>
        <w:rPr>
          <w:sz w:val="28"/>
        </w:rPr>
        <w:t>мониторинга технической готовности к переходу на дистанционное</w:t>
      </w:r>
      <w:r>
        <w:rPr>
          <w:spacing w:val="-19"/>
          <w:sz w:val="28"/>
        </w:rPr>
        <w:t xml:space="preserve"> </w:t>
      </w:r>
      <w:r>
        <w:rPr>
          <w:sz w:val="28"/>
        </w:rPr>
        <w:t>обучение.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2. 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3. Определить формат взаимодействия с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учениками.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4. Определить способ организации обратной связи и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контроля.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5. Организовать работу на портале РЭШ или иной рекомендуемой Министерством просвещения образовательной платформе.</w:t>
      </w:r>
    </w:p>
    <w:p w:rsidR="00F75F8E" w:rsidRDefault="00D45F13">
      <w:pPr>
        <w:pStyle w:val="ab"/>
        <w:tabs>
          <w:tab w:val="left" w:pos="1297"/>
        </w:tabs>
        <w:ind w:left="0" w:firstLine="567"/>
        <w:contextualSpacing/>
        <w:jc w:val="left"/>
        <w:rPr>
          <w:sz w:val="28"/>
        </w:rPr>
        <w:sectPr w:rsidR="00F75F8E">
          <w:footerReference w:type="default" r:id="rId10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sz w:val="28"/>
        </w:rPr>
        <w:t>6. Проанализировать проблемы дистанционного обучения и выработать алгоритмы их преодоления.</w:t>
      </w: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2.2. Выбор способа проведения</w:t>
      </w:r>
      <w:r>
        <w:rPr>
          <w:spacing w:val="-23"/>
          <w:w w:val="105"/>
        </w:rPr>
        <w:t xml:space="preserve"> </w:t>
      </w:r>
      <w:r>
        <w:rPr>
          <w:w w:val="105"/>
        </w:rPr>
        <w:t>занятий</w:t>
      </w:r>
    </w:p>
    <w:p w:rsidR="00F75F8E" w:rsidRDefault="00D45F13">
      <w:pPr>
        <w:pStyle w:val="a8"/>
        <w:ind w:left="0" w:firstLine="567"/>
        <w:contextualSpacing/>
      </w:pPr>
      <w:r>
        <w:t>В зависимости от технических возможностей различают 2 способа проведения дистанционных занятий:</w:t>
      </w:r>
    </w:p>
    <w:p w:rsidR="00F75F8E" w:rsidRDefault="00D45F13">
      <w:pPr>
        <w:pStyle w:val="ab"/>
        <w:tabs>
          <w:tab w:val="left" w:pos="1421"/>
        </w:tabs>
        <w:ind w:left="0" w:firstLine="567"/>
        <w:contextualSpacing/>
        <w:rPr>
          <w:sz w:val="28"/>
        </w:rPr>
      </w:pPr>
      <w:r>
        <w:rPr>
          <w:sz w:val="28"/>
        </w:rPr>
        <w:t>1. Занятия с применением кейс-технологий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Учащийся должен быть обеспечен электронной почтой и собственным электронным адресом.</w:t>
      </w:r>
    </w:p>
    <w:p w:rsidR="00F75F8E" w:rsidRDefault="00D45F13">
      <w:pPr>
        <w:pStyle w:val="ab"/>
        <w:tabs>
          <w:tab w:val="left" w:pos="1412"/>
        </w:tabs>
        <w:ind w:left="0" w:firstLine="567"/>
        <w:contextualSpacing/>
        <w:rPr>
          <w:sz w:val="28"/>
        </w:rPr>
      </w:pPr>
      <w:r>
        <w:rPr>
          <w:sz w:val="28"/>
        </w:rPr>
        <w:t>2. Онлайн занятия в интернете, где коммуникации используются постоянно. Учащийся должен иметь свободный доступ к интернету, иметь собственный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:rsidR="00F75F8E" w:rsidRDefault="00D45F13">
      <w:pPr>
        <w:pStyle w:val="a8"/>
        <w:ind w:left="0" w:firstLine="567"/>
        <w:contextualSpacing/>
      </w:pPr>
      <w:r>
        <w:t>Дистанционную работу можно проводить одним из двух способов или использовать их комбинацию.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tbl>
      <w:tblPr>
        <w:tblStyle w:val="TableNormal"/>
        <w:tblW w:w="9821" w:type="dxa"/>
        <w:tblInd w:w="15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55"/>
        <w:gridCol w:w="4044"/>
        <w:gridCol w:w="3022"/>
      </w:tblGrid>
      <w:tr w:rsidR="00F75F8E">
        <w:trPr>
          <w:trHeight w:val="654"/>
        </w:trPr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Наличие условий у ученика</w:t>
            </w:r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F75F8E">
        <w:trPr>
          <w:trHeight w:val="558"/>
        </w:trPr>
        <w:tc>
          <w:tcPr>
            <w:tcW w:w="2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F75F8E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1-4 классы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5-11 классы</w:t>
            </w:r>
          </w:p>
        </w:tc>
      </w:tr>
      <w:tr w:rsidR="00F75F8E">
        <w:trPr>
          <w:trHeight w:val="96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компьютер и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280"/>
                <w:tab w:val="left" w:pos="2446"/>
                <w:tab w:val="left" w:pos="314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</w:t>
            </w:r>
            <w:r>
              <w:rPr>
                <w:sz w:val="28"/>
              </w:rPr>
              <w:tab/>
              <w:t>занятия</w:t>
            </w:r>
            <w:r>
              <w:rPr>
                <w:sz w:val="28"/>
              </w:rPr>
              <w:tab/>
              <w:t>или</w:t>
            </w:r>
            <w:r>
              <w:rPr>
                <w:sz w:val="28"/>
              </w:rPr>
              <w:tab/>
              <w:t>работа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F75F8E">
        <w:trPr>
          <w:trHeight w:val="1931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</w:tr>
      <w:tr w:rsidR="00F75F8E">
        <w:trPr>
          <w:trHeight w:val="193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мобильный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Кейс-технологии, онлайн чаты,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  <w:tr w:rsidR="00F75F8E">
        <w:trPr>
          <w:trHeight w:val="2575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lastRenderedPageBreak/>
              <w:t>нет условий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(материалы на бумажном носителе)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</w:tbl>
    <w:p w:rsidR="00F75F8E" w:rsidRDefault="00F75F8E">
      <w:pPr>
        <w:sectPr w:rsidR="00F75F8E">
          <w:footerReference w:type="default" r:id="rId11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527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w w:val="105"/>
          <w:sz w:val="28"/>
        </w:rPr>
        <w:lastRenderedPageBreak/>
        <w:t>2.3. Формирование учебного</w:t>
      </w:r>
      <w:r>
        <w:rPr>
          <w:b/>
          <w:spacing w:val="-11"/>
          <w:w w:val="105"/>
          <w:sz w:val="28"/>
        </w:rPr>
        <w:t xml:space="preserve"> </w:t>
      </w:r>
      <w:r>
        <w:rPr>
          <w:b/>
          <w:w w:val="105"/>
          <w:sz w:val="28"/>
        </w:rPr>
        <w:t>материала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F75F8E" w:rsidRDefault="00D45F13">
      <w:pPr>
        <w:pStyle w:val="a8"/>
        <w:ind w:left="0" w:firstLine="567"/>
        <w:contextualSpacing/>
      </w:pPr>
      <w:r>
        <w:t>В структуру материала должны входить следующие содержательные компоненты: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учебный материал, включая 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иллюстрации;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инструкции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вопросы и 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контрольные задания и пояснения к их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выполнению.</w:t>
      </w:r>
    </w:p>
    <w:p w:rsidR="00F75F8E" w:rsidRDefault="00D45F13">
      <w:pPr>
        <w:pStyle w:val="a8"/>
        <w:ind w:left="0" w:firstLine="567"/>
        <w:contextualSpacing/>
        <w:jc w:val="left"/>
      </w:pPr>
      <w:r>
        <w:t>Организовать учебную работу дистанционно – значит помочь ученику самостоятельно разобраться с тем, что он не знает и не умеет.</w:t>
      </w:r>
    </w:p>
    <w:p w:rsidR="00F75F8E" w:rsidRDefault="00D45F13">
      <w:pPr>
        <w:pStyle w:val="a8"/>
        <w:tabs>
          <w:tab w:val="left" w:pos="6935"/>
        </w:tabs>
        <w:ind w:left="0" w:firstLine="567"/>
        <w:contextualSpacing/>
        <w:jc w:val="left"/>
      </w:pPr>
      <w:r>
        <w:t xml:space="preserve">При  подготовке  к </w:t>
      </w:r>
      <w:r>
        <w:rPr>
          <w:spacing w:val="29"/>
        </w:rPr>
        <w:t xml:space="preserve"> </w:t>
      </w:r>
      <w:r>
        <w:t xml:space="preserve">дистанционным </w:t>
      </w:r>
      <w:r>
        <w:rPr>
          <w:spacing w:val="11"/>
        </w:rPr>
        <w:t xml:space="preserve"> </w:t>
      </w:r>
      <w:r>
        <w:t>занятиям,</w:t>
      </w:r>
      <w:r>
        <w:tab/>
        <w:t>учителю рекомендуется составить план всего курса, соблюдая принцип ответов на</w:t>
      </w:r>
      <w:r>
        <w:rPr>
          <w:spacing w:val="-12"/>
        </w:rPr>
        <w:t xml:space="preserve"> </w:t>
      </w:r>
      <w:r>
        <w:t>вопросы: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результаты должны быть достигнуты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каким образом эти результаты должны 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достигнуты?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 организовать педагогическое сопровождение усвоения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методы контроля достижения результатов будут применены?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Чтобы</w:t>
      </w:r>
      <w:r>
        <w:rPr>
          <w:spacing w:val="27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27"/>
          <w:sz w:val="28"/>
        </w:rPr>
        <w:t xml:space="preserve"> </w:t>
      </w:r>
      <w:r>
        <w:rPr>
          <w:sz w:val="28"/>
        </w:rPr>
        <w:t>ученикам</w:t>
      </w:r>
      <w:r>
        <w:rPr>
          <w:spacing w:val="55"/>
          <w:sz w:val="28"/>
        </w:rPr>
        <w:t xml:space="preserve"> </w:t>
      </w:r>
      <w:r>
        <w:rPr>
          <w:sz w:val="28"/>
        </w:rPr>
        <w:t>спланировать</w:t>
      </w:r>
      <w:r>
        <w:rPr>
          <w:spacing w:val="23"/>
          <w:sz w:val="28"/>
        </w:rPr>
        <w:t xml:space="preserve"> </w:t>
      </w:r>
      <w:r>
        <w:rPr>
          <w:sz w:val="28"/>
        </w:rPr>
        <w:t>время</w:t>
      </w:r>
      <w:r>
        <w:rPr>
          <w:spacing w:val="2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8"/>
          <w:sz w:val="28"/>
        </w:rPr>
        <w:t xml:space="preserve"> </w:t>
      </w:r>
      <w:r>
        <w:rPr>
          <w:sz w:val="28"/>
        </w:rPr>
        <w:t>как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27"/>
          <w:sz w:val="28"/>
        </w:rPr>
        <w:t xml:space="preserve"> </w:t>
      </w:r>
      <w:r>
        <w:rPr>
          <w:sz w:val="28"/>
        </w:rPr>
        <w:t>дня,</w:t>
      </w:r>
    </w:p>
    <w:p w:rsidR="00F75F8E" w:rsidRDefault="00D45F13">
      <w:pPr>
        <w:pStyle w:val="a8"/>
        <w:ind w:left="0" w:firstLine="567"/>
        <w:contextualSpacing/>
      </w:pPr>
      <w:r>
        <w:t>так и всей учебной недели, необходимо составить план и для учеников. План работы для учеников может содержать сроки выполнения заданий, определенное время для встреч с учителем, ссылки на учебные материалы или платформу, где будет идти работа.</w:t>
      </w:r>
    </w:p>
    <w:p w:rsidR="00F75F8E" w:rsidRDefault="00D45F13">
      <w:pPr>
        <w:pStyle w:val="a8"/>
        <w:ind w:left="0" w:firstLine="567"/>
        <w:contextualSpacing/>
      </w:pPr>
      <w:r>
        <w:t>Учебный материал должен быть доступен ученику, по возможности, в нескольких видах, например: в интернете, на электронном носителе, в печатном виде.</w:t>
      </w:r>
    </w:p>
    <w:p w:rsidR="00F75F8E" w:rsidRDefault="00D45F13">
      <w:pPr>
        <w:pStyle w:val="a8"/>
        <w:ind w:left="0" w:firstLine="567"/>
        <w:contextualSpacing/>
      </w:pPr>
      <w:r>
        <w:t>У учеников должна быть точка входа, через которую они получают доступ к учебным материалам: платформа, блог, сайт, мессенджеры, закрытая группа и т.д. Учебные материалы могут передаваться через электронный журнал.</w:t>
      </w:r>
    </w:p>
    <w:p w:rsidR="00F75F8E" w:rsidRDefault="00D45F13">
      <w:pPr>
        <w:pStyle w:val="a8"/>
        <w:ind w:left="0" w:firstLine="567"/>
        <w:contextualSpacing/>
      </w:pPr>
      <w:r>
        <w:t>К учебным материалам необходимо добавлять инструкции по работе (по аналогии с объяснениями в классе).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lastRenderedPageBreak/>
        <w:t>2.4. Определение формата взаимодействия с</w:t>
      </w:r>
      <w:r>
        <w:rPr>
          <w:spacing w:val="2"/>
        </w:rPr>
        <w:t xml:space="preserve"> </w:t>
      </w:r>
      <w:r>
        <w:t>учениками</w:t>
      </w:r>
    </w:p>
    <w:p w:rsidR="00F75F8E" w:rsidRDefault="00F75F8E">
      <w:pPr>
        <w:pStyle w:val="a8"/>
        <w:ind w:left="0" w:firstLine="567"/>
        <w:contextualSpacing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целях преодоления одной из сложностей дистанционного обучения – отсутствие живого общения, учителю необходимо определить формат обратной связи с учениками.</w:t>
      </w:r>
    </w:p>
    <w:p w:rsidR="00F75F8E" w:rsidRDefault="00D45F13">
      <w:pPr>
        <w:pStyle w:val="a8"/>
        <w:ind w:left="0" w:firstLine="567"/>
        <w:contextualSpacing/>
      </w:pPr>
      <w:r>
        <w:t>Обратная связь это наиболее действенный способ вовлечения ученика в учебный процесс с использованием дистанционных образовательных технологий. Обратная связь позволяет определить эмоциональное состояние ученика,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</w:t>
      </w:r>
    </w:p>
    <w:p w:rsidR="00F75F8E" w:rsidRDefault="00D45F13">
      <w:pPr>
        <w:pStyle w:val="a8"/>
        <w:ind w:left="0" w:firstLine="567"/>
        <w:contextualSpacing/>
      </w:pPr>
      <w:r>
        <w:t>Передать простой контент обучающемуся ЦОР смогут быстро и без участия педагога.</w:t>
      </w:r>
    </w:p>
    <w:p w:rsidR="00F75F8E" w:rsidRDefault="00D45F13">
      <w:pPr>
        <w:pStyle w:val="a8"/>
        <w:ind w:left="0" w:firstLine="567"/>
        <w:contextualSpacing/>
      </w:pPr>
      <w:r>
        <w:t>Уроки необходимо проводить по принципу «лицом к лицу» хотя бы раз в два дня. Ученик должен видеть своего учителя.</w:t>
      </w:r>
    </w:p>
    <w:p w:rsidR="00F75F8E" w:rsidRDefault="00D45F13">
      <w:pPr>
        <w:pStyle w:val="a8"/>
        <w:ind w:left="0" w:firstLine="567"/>
        <w:contextualSpacing/>
      </w:pPr>
      <w:r>
        <w:t>При выборе различных форматов дистанционного обучения необходимо учитывать требования СанПиНа по продолжительности нахождения ученика за экраном компьютера.</w:t>
      </w:r>
    </w:p>
    <w:p w:rsidR="00F75F8E" w:rsidRDefault="00D45F13">
      <w:pPr>
        <w:pStyle w:val="a8"/>
        <w:ind w:left="0" w:firstLine="567"/>
        <w:contextualSpacing/>
      </w:pPr>
      <w:r>
        <w:t>Различают следующие форматы дистанционного обучения:</w:t>
      </w:r>
    </w:p>
    <w:p w:rsidR="00F75F8E" w:rsidRDefault="00D45F13">
      <w:pPr>
        <w:pStyle w:val="a8"/>
        <w:ind w:left="0" w:firstLine="567"/>
        <w:contextualSpacing/>
      </w:pPr>
      <w:r>
        <w:t>Видеоурок позволяет за короткие сроки передать максимальный объем информации. Ученик может просмотреть видеоурок в любое время (офлайн режим). Для создания видеоурока используются следующие технические устройства:</w:t>
      </w:r>
    </w:p>
    <w:p w:rsidR="00F75F8E" w:rsidRDefault="00D45F13">
      <w:pPr>
        <w:pStyle w:val="a8"/>
        <w:ind w:left="0" w:firstLine="567"/>
        <w:contextualSpacing/>
      </w:pPr>
      <w:r>
        <w:t>- видеокамера</w:t>
      </w:r>
      <w:r>
        <w:rPr>
          <w:spacing w:val="-1"/>
        </w:rPr>
        <w:t xml:space="preserve"> </w:t>
      </w:r>
      <w:r>
        <w:t>(веб-камера);</w:t>
      </w:r>
    </w:p>
    <w:p w:rsidR="00F75F8E" w:rsidRDefault="00D45F13">
      <w:pPr>
        <w:pStyle w:val="a8"/>
        <w:ind w:left="0" w:firstLine="567"/>
        <w:contextualSpacing/>
      </w:pPr>
      <w:r>
        <w:t>- звукозаписывающее оборудование</w:t>
      </w:r>
      <w:r>
        <w:rPr>
          <w:spacing w:val="-4"/>
        </w:rPr>
        <w:t xml:space="preserve"> </w:t>
      </w:r>
      <w:r>
        <w:t>(микрофон);</w:t>
      </w:r>
    </w:p>
    <w:p w:rsidR="00F75F8E" w:rsidRDefault="00D45F13">
      <w:pPr>
        <w:pStyle w:val="a8"/>
        <w:ind w:left="0" w:firstLine="567"/>
        <w:contextualSpacing/>
      </w:pPr>
      <w:r>
        <w:t>- компьютер и программное обеспечение для монтажа</w:t>
      </w:r>
      <w:r>
        <w:rPr>
          <w:spacing w:val="-11"/>
        </w:rPr>
        <w:t xml:space="preserve"> </w:t>
      </w:r>
      <w:r>
        <w:t>видеозаписи.</w:t>
      </w:r>
    </w:p>
    <w:p w:rsidR="00F75F8E" w:rsidRDefault="00D45F13">
      <w:pPr>
        <w:pStyle w:val="a8"/>
        <w:ind w:left="0" w:firstLine="567"/>
        <w:contextualSpacing/>
      </w:pPr>
      <w:r>
        <w:t>При отсутствии указанного оборудования можно использовать ноутбук, планшет, смартфон.</w:t>
      </w:r>
    </w:p>
    <w:p w:rsidR="00F75F8E" w:rsidRDefault="00D45F13">
      <w:pPr>
        <w:pStyle w:val="a8"/>
        <w:ind w:left="0" w:firstLine="567"/>
        <w:contextualSpacing/>
      </w:pPr>
      <w:r>
        <w:t>При разработке видеоурока необходимо следовать следующим правилам:</w:t>
      </w:r>
    </w:p>
    <w:p w:rsidR="00F75F8E" w:rsidRDefault="00D45F13">
      <w:pPr>
        <w:pStyle w:val="a8"/>
        <w:ind w:left="0" w:firstLine="567"/>
        <w:contextualSpacing/>
      </w:pPr>
      <w:r>
        <w:t>- разделять и сокращать используемый материал (убирать лишнюю информацию);</w:t>
      </w:r>
    </w:p>
    <w:p w:rsidR="00F75F8E" w:rsidRDefault="00D45F13">
      <w:pPr>
        <w:pStyle w:val="a8"/>
        <w:ind w:left="0" w:firstLine="567"/>
        <w:contextualSpacing/>
      </w:pPr>
      <w:r>
        <w:t>- концентрироваться на самых сложных вопросах (данный момент должен носить консультативный</w:t>
      </w:r>
      <w:r>
        <w:rPr>
          <w:spacing w:val="-4"/>
        </w:rPr>
        <w:t xml:space="preserve"> </w:t>
      </w:r>
      <w:r>
        <w:t>характер);</w:t>
      </w:r>
    </w:p>
    <w:p w:rsidR="00F75F8E" w:rsidRDefault="00D45F13">
      <w:pPr>
        <w:pStyle w:val="a8"/>
        <w:ind w:left="0" w:firstLine="567"/>
        <w:contextualSpacing/>
      </w:pPr>
      <w:r>
        <w:t>- предоставлять ученику визуальный контакт (некоторую простую информацию, которую цифровые технологии могут передать легче, чем учитель).</w:t>
      </w:r>
    </w:p>
    <w:p w:rsidR="00F75F8E" w:rsidRDefault="00D45F13">
      <w:pPr>
        <w:pStyle w:val="a8"/>
        <w:ind w:left="0" w:firstLine="567"/>
        <w:contextualSpacing/>
      </w:pPr>
      <w:r>
        <w:t>Вебинар (интерактивный формат) позволяет отладить систему обратной связи (система опросов, чатов и форумов).</w:t>
      </w:r>
    </w:p>
    <w:p w:rsidR="00F75F8E" w:rsidRDefault="00D45F13">
      <w:pPr>
        <w:pStyle w:val="a8"/>
        <w:ind w:left="0" w:firstLine="567"/>
        <w:contextualSpacing/>
      </w:pPr>
      <w:r>
        <w:t>Чтобы сохранить интерактивность данного формата обучения, необходимо постоянно призывать учеников к общению, чаще задавать вопросы и запускать голосование.</w:t>
      </w:r>
    </w:p>
    <w:p w:rsidR="00F75F8E" w:rsidRDefault="00D45F13">
      <w:pPr>
        <w:pStyle w:val="a8"/>
        <w:ind w:left="0" w:firstLine="567"/>
        <w:contextualSpacing/>
      </w:pPr>
      <w:r>
        <w:t>Разноформатный контент (текстовый материал, презентации, инфографика), который может использовать в учебных целях.</w:t>
      </w:r>
    </w:p>
    <w:p w:rsidR="00F75F8E" w:rsidRDefault="00D45F13">
      <w:pPr>
        <w:pStyle w:val="a8"/>
        <w:ind w:left="0" w:firstLine="567"/>
        <w:contextualSpacing/>
      </w:pPr>
      <w:r>
        <w:t>При использовании данного контента нужно учитывать следующие условия:</w:t>
      </w:r>
    </w:p>
    <w:p w:rsidR="00F75F8E" w:rsidRDefault="00D45F13">
      <w:pPr>
        <w:pStyle w:val="a8"/>
        <w:ind w:left="0" w:firstLine="567"/>
        <w:contextualSpacing/>
      </w:pPr>
      <w:r>
        <w:lastRenderedPageBreak/>
        <w:t>- указанный материал должен быть</w:t>
      </w:r>
      <w:r>
        <w:rPr>
          <w:spacing w:val="-7"/>
        </w:rPr>
        <w:t xml:space="preserve"> </w:t>
      </w:r>
      <w:r>
        <w:t>интересным;</w:t>
      </w:r>
    </w:p>
    <w:p w:rsidR="00F75F8E" w:rsidRDefault="00D45F13">
      <w:pPr>
        <w:pStyle w:val="a8"/>
        <w:ind w:left="0" w:firstLine="567"/>
        <w:contextualSpacing/>
      </w:pPr>
      <w:r>
        <w:t>- ограничен коротким периодом освоения (не более 5-10</w:t>
      </w:r>
      <w:r>
        <w:rPr>
          <w:spacing w:val="-11"/>
        </w:rPr>
        <w:t xml:space="preserve"> </w:t>
      </w:r>
      <w:r>
        <w:t>минут);</w:t>
      </w:r>
    </w:p>
    <w:p w:rsidR="00F75F8E" w:rsidRDefault="00D45F13">
      <w:pPr>
        <w:pStyle w:val="a8"/>
        <w:ind w:left="0" w:firstLine="567"/>
        <w:contextualSpacing/>
      </w:pPr>
      <w:r>
        <w:t>- материал должен быть доступен в любое</w:t>
      </w:r>
      <w:r>
        <w:rPr>
          <w:spacing w:val="-5"/>
        </w:rPr>
        <w:t xml:space="preserve"> </w:t>
      </w:r>
      <w:r>
        <w:t>время;</w:t>
      </w:r>
    </w:p>
    <w:p w:rsidR="00F75F8E" w:rsidRDefault="00D45F13">
      <w:pPr>
        <w:pStyle w:val="a8"/>
        <w:ind w:left="0" w:firstLine="567"/>
        <w:contextualSpacing/>
      </w:pPr>
      <w:r>
        <w:t>- включать в себя увлекательные события, примеры, кейсы,</w:t>
      </w:r>
      <w:r>
        <w:rPr>
          <w:spacing w:val="-9"/>
        </w:rPr>
        <w:t xml:space="preserve"> </w:t>
      </w:r>
      <w:r>
        <w:t>тренажёры.</w:t>
      </w:r>
    </w:p>
    <w:p w:rsidR="00F75F8E" w:rsidRDefault="00D45F13">
      <w:pPr>
        <w:pStyle w:val="a8"/>
        <w:ind w:left="0" w:firstLine="567"/>
        <w:contextualSpacing/>
      </w:pPr>
      <w:r>
        <w:t>Изучая данный контент, ученик может выполнять определенные задания учителя (отвечать на опросники и комментировать их). Для мотивирования ученика к изучению данного материала необходимо чаще задавать вопросы, акцентировать внимание ученика на интересных событиях и примерах, постоянно стимулировать ученика к комментариям. Для обратной связи учителю необходимо отвечать на комментарии ученика, обобщать результаты опроса.</w:t>
      </w:r>
    </w:p>
    <w:p w:rsidR="00F75F8E" w:rsidRDefault="00D45F13">
      <w:pPr>
        <w:pStyle w:val="a8"/>
        <w:ind w:left="0" w:firstLine="567"/>
        <w:contextualSpacing/>
      </w:pPr>
      <w:r>
        <w:t>На онлайн-уроке учитель объясняет материалы, отвечает на вопросы учеников и задает вопросы им.</w:t>
      </w:r>
    </w:p>
    <w:p w:rsidR="00F75F8E" w:rsidRDefault="00D45F13">
      <w:pPr>
        <w:pStyle w:val="a8"/>
        <w:ind w:left="0" w:firstLine="567"/>
        <w:contextualSpacing/>
      </w:pPr>
      <w:r>
        <w:t>На онлайн-встречах и в чатах для учеников, школьники задают вопросы, связанные с выполнением заданий.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t>2.5. Проблемы, возникающие при дистанционном</w:t>
      </w:r>
      <w:r>
        <w:rPr>
          <w:spacing w:val="-42"/>
          <w:w w:val="105"/>
        </w:rPr>
        <w:t xml:space="preserve"> </w:t>
      </w:r>
      <w:r>
        <w:rPr>
          <w:w w:val="105"/>
        </w:rPr>
        <w:t>обучении</w:t>
      </w:r>
    </w:p>
    <w:p w:rsidR="00F75F8E" w:rsidRDefault="00D45F13">
      <w:pPr>
        <w:pStyle w:val="a8"/>
        <w:ind w:left="0" w:firstLine="567"/>
        <w:contextualSpacing/>
      </w:pPr>
      <w:r>
        <w:t>К основным сложностям дистанционного обучения относят: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1. Отсутствие живого контакта между педагогом 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обучаемым.</w:t>
      </w:r>
    </w:p>
    <w:p w:rsidR="00F75F8E" w:rsidRDefault="00D45F13">
      <w:pPr>
        <w:pStyle w:val="a8"/>
        <w:ind w:left="0" w:firstLine="567"/>
        <w:contextualSpacing/>
      </w:pPr>
      <w:r>
        <w:t>Решение: организация онлайн общения с учениками и проведение индивидуальных консультаций.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2. Отсутствие живого общения 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обучаемыми.</w:t>
      </w:r>
    </w:p>
    <w:p w:rsidR="00F75F8E" w:rsidRDefault="00D45F13">
      <w:pPr>
        <w:pStyle w:val="a8"/>
        <w:ind w:left="0" w:firstLine="567"/>
        <w:contextualSpacing/>
      </w:pPr>
      <w:r>
        <w:t>Решение: онлайн общение, создание групповых чатов и групп в социальных сетях.</w:t>
      </w:r>
    </w:p>
    <w:p w:rsidR="00F75F8E" w:rsidRDefault="00D45F13">
      <w:pPr>
        <w:pStyle w:val="ab"/>
        <w:tabs>
          <w:tab w:val="left" w:pos="1438"/>
        </w:tabs>
        <w:ind w:left="0" w:firstLine="567"/>
        <w:contextualSpacing/>
        <w:rPr>
          <w:sz w:val="28"/>
        </w:rPr>
      </w:pPr>
      <w:r>
        <w:rPr>
          <w:sz w:val="28"/>
        </w:rPr>
        <w:t>3. Высокая трудозатратность на этапе формирования учебного материала.</w:t>
      </w:r>
    </w:p>
    <w:p w:rsidR="00F75F8E" w:rsidRDefault="00D45F13">
      <w:pPr>
        <w:pStyle w:val="a8"/>
        <w:ind w:left="0" w:firstLine="567"/>
        <w:contextualSpacing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F75F8E" w:rsidRDefault="00D45F13">
      <w:pPr>
        <w:pStyle w:val="ab"/>
        <w:tabs>
          <w:tab w:val="left" w:pos="1325"/>
        </w:tabs>
        <w:ind w:left="0" w:firstLine="567"/>
        <w:contextualSpacing/>
        <w:rPr>
          <w:sz w:val="28"/>
        </w:rPr>
      </w:pPr>
      <w:r>
        <w:rPr>
          <w:sz w:val="28"/>
        </w:rPr>
        <w:t>4. Ученики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кейс-технологий и проведение индивидуальных консультаций.</w:t>
      </w:r>
    </w:p>
    <w:p w:rsidR="00F75F8E" w:rsidRDefault="00D45F13">
      <w:pPr>
        <w:pStyle w:val="ab"/>
        <w:tabs>
          <w:tab w:val="left" w:pos="1294"/>
        </w:tabs>
        <w:ind w:left="0" w:firstLine="567"/>
        <w:contextualSpacing/>
        <w:rPr>
          <w:sz w:val="28"/>
        </w:rPr>
      </w:pPr>
      <w:r>
        <w:rPr>
          <w:sz w:val="28"/>
        </w:rPr>
        <w:t>5. Невозможность 100% контроля над знаниями учащихся и процессом обучения.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метода проектов и создание тестовых материалов с открытыми вопросами.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2.6. Примерные схемы плана дистанционного</w:t>
      </w:r>
      <w:r>
        <w:rPr>
          <w:spacing w:val="-30"/>
          <w:w w:val="105"/>
        </w:rPr>
        <w:t xml:space="preserve"> </w:t>
      </w:r>
      <w:r>
        <w:rPr>
          <w:w w:val="105"/>
        </w:rPr>
        <w:t>урока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 w:rsidP="00BD4609">
      <w:pPr>
        <w:pStyle w:val="ab"/>
        <w:tabs>
          <w:tab w:val="left" w:pos="1393"/>
          <w:tab w:val="left" w:pos="5096"/>
        </w:tabs>
        <w:ind w:left="0" w:firstLine="567"/>
        <w:contextualSpacing/>
        <w:jc w:val="left"/>
      </w:pPr>
      <w:r>
        <w:rPr>
          <w:sz w:val="28"/>
        </w:rPr>
        <w:t xml:space="preserve">1) План   урока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при </w:t>
      </w:r>
      <w:r>
        <w:rPr>
          <w:spacing w:val="50"/>
          <w:sz w:val="28"/>
        </w:rPr>
        <w:t xml:space="preserve"> </w:t>
      </w:r>
      <w:r w:rsidR="00BD4609">
        <w:rPr>
          <w:sz w:val="28"/>
        </w:rPr>
        <w:t xml:space="preserve">наличии </w:t>
      </w:r>
      <w:r>
        <w:rPr>
          <w:sz w:val="28"/>
        </w:rPr>
        <w:t xml:space="preserve">условий проведения онлайн </w:t>
      </w:r>
      <w:r w:rsidR="00BD4609">
        <w:rPr>
          <w:sz w:val="28"/>
        </w:rPr>
        <w:t>занятий, р</w:t>
      </w:r>
      <w:r>
        <w:rPr>
          <w:sz w:val="28"/>
        </w:rPr>
        <w:t>екомендуется проводить учителю-предметнику 1-2 раза в</w:t>
      </w:r>
      <w:r>
        <w:rPr>
          <w:spacing w:val="-8"/>
          <w:sz w:val="28"/>
        </w:rPr>
        <w:t xml:space="preserve"> </w:t>
      </w:r>
      <w:r>
        <w:rPr>
          <w:sz w:val="28"/>
        </w:rPr>
        <w:t>неделю</w:t>
      </w:r>
    </w:p>
    <w:tbl>
      <w:tblPr>
        <w:tblStyle w:val="TableNormal"/>
        <w:tblW w:w="10209" w:type="dxa"/>
        <w:tblInd w:w="26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10"/>
        <w:gridCol w:w="1094"/>
        <w:gridCol w:w="2312"/>
        <w:gridCol w:w="2103"/>
        <w:gridCol w:w="2290"/>
      </w:tblGrid>
      <w:tr w:rsidR="00F75F8E">
        <w:trPr>
          <w:trHeight w:val="64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105"/>
                <w:sz w:val="28"/>
              </w:rPr>
              <w:t>структуры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Время, мин.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Деятельность преподавателя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95"/>
                <w:sz w:val="28"/>
              </w:rPr>
              <w:t xml:space="preserve">Деятельность </w:t>
            </w:r>
            <w:r>
              <w:rPr>
                <w:b/>
                <w:i/>
                <w:sz w:val="28"/>
              </w:rPr>
              <w:t>обучающегося</w:t>
            </w:r>
          </w:p>
        </w:tc>
      </w:tr>
      <w:tr w:rsidR="00F75F8E">
        <w:trPr>
          <w:trHeight w:val="16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Перекличка, проверка готовности учеников к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уроку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6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лекция, Видеоурок, Фрагмент интерактивного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курса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05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с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25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192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pacing w:val="-1"/>
                <w:sz w:val="28"/>
              </w:rPr>
              <w:t xml:space="preserve">самостоятельную </w:t>
            </w:r>
            <w:r>
              <w:rPr>
                <w:sz w:val="28"/>
              </w:rPr>
              <w:t>работу (в случае использования интерактивной платформы, ссылки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на</w:t>
            </w:r>
            <w:r w:rsidR="00BD4609"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Самостоятельная работа</w:t>
            </w:r>
          </w:p>
        </w:tc>
      </w:tr>
      <w:tr w:rsidR="00F75F8E">
        <w:trPr>
          <w:trHeight w:val="22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Подведение итогов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8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Обобщение знаний, фронтальный опрос, включающий вопросы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>на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рефлексию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 w:rsidTr="00BD4609">
        <w:trPr>
          <w:trHeight w:val="38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Образовательная платформа РЭШ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6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домашнего задания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указанием сроков выполнения и с наличием проверки обратной </w:t>
            </w:r>
            <w:r>
              <w:rPr>
                <w:spacing w:val="-4"/>
                <w:sz w:val="28"/>
              </w:rPr>
              <w:t xml:space="preserve">связи </w:t>
            </w:r>
            <w:r>
              <w:rPr>
                <w:sz w:val="28"/>
              </w:rPr>
              <w:t>(рефлексия, творческое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 и пр.)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28"/>
                <w:tab w:val="left" w:pos="143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Фиксирует домашнее, сроки его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выполнения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задает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уточняющие вопросы педагогу</w:t>
            </w:r>
          </w:p>
        </w:tc>
      </w:tr>
    </w:tbl>
    <w:p w:rsidR="00F75F8E" w:rsidRDefault="00F75F8E">
      <w:pPr>
        <w:sectPr w:rsidR="00F75F8E">
          <w:footerReference w:type="default" r:id="rId1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271"/>
        </w:tabs>
        <w:ind w:left="0" w:firstLine="567"/>
        <w:contextualSpacing/>
        <w:rPr>
          <w:sz w:val="28"/>
        </w:rPr>
      </w:pPr>
      <w:r>
        <w:rPr>
          <w:sz w:val="28"/>
        </w:rPr>
        <w:lastRenderedPageBreak/>
        <w:t>2) План урока при отсутствии условий проведения онлайн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занятий</w:t>
      </w:r>
    </w:p>
    <w:p w:rsidR="00F75F8E" w:rsidRDefault="00F75F8E">
      <w:pPr>
        <w:pStyle w:val="a8"/>
        <w:ind w:left="0" w:firstLine="0"/>
        <w:contextualSpacing/>
        <w:jc w:val="left"/>
      </w:pPr>
    </w:p>
    <w:tbl>
      <w:tblPr>
        <w:tblStyle w:val="TableNormal"/>
        <w:tblW w:w="10352" w:type="dxa"/>
        <w:tblInd w:w="12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04"/>
        <w:gridCol w:w="695"/>
        <w:gridCol w:w="2931"/>
        <w:gridCol w:w="2264"/>
        <w:gridCol w:w="2258"/>
      </w:tblGrid>
      <w:tr w:rsidR="00F75F8E">
        <w:trPr>
          <w:trHeight w:val="8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структуры </w:t>
            </w:r>
            <w:r>
              <w:rPr>
                <w:b/>
                <w:i/>
                <w:sz w:val="26"/>
              </w:rPr>
              <w:t>урока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105"/>
                <w:sz w:val="26"/>
              </w:rPr>
              <w:t>Вре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мя, мин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преподавателя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обучающегося</w:t>
            </w:r>
          </w:p>
        </w:tc>
      </w:tr>
      <w:tr w:rsidR="00F75F8E">
        <w:trPr>
          <w:trHeight w:val="22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BD4609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</w:t>
            </w:r>
            <w:r w:rsidR="00D45F13">
              <w:rPr>
                <w:sz w:val="28"/>
              </w:rPr>
              <w:t>ый момент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2017"/>
                <w:tab w:val="left" w:pos="2427"/>
                <w:tab w:val="left" w:pos="2745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  <w:r w:rsidR="00BD4609">
              <w:rPr>
                <w:sz w:val="28"/>
              </w:rPr>
              <w:t>консультация,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том </w:t>
            </w:r>
            <w:r>
              <w:rPr>
                <w:sz w:val="28"/>
              </w:rPr>
              <w:t>числе</w:t>
            </w:r>
            <w:r w:rsidR="00BD4609">
              <w:rPr>
                <w:sz w:val="28"/>
              </w:rPr>
              <w:t xml:space="preserve"> с </w:t>
            </w: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8"/>
              </w:rPr>
              <w:t xml:space="preserve">работы, </w:t>
            </w:r>
            <w:r>
              <w:rPr>
                <w:sz w:val="28"/>
              </w:rPr>
              <w:t>проверка готовности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урокам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32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изучаемого материала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02"/>
                <w:tab w:val="left" w:pos="1770"/>
                <w:tab w:val="left" w:pos="1806"/>
                <w:tab w:val="left" w:pos="2353"/>
                <w:tab w:val="left" w:pos="243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Кейс-технологии: включают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себе </w:t>
            </w:r>
            <w:r>
              <w:rPr>
                <w:sz w:val="28"/>
              </w:rPr>
              <w:t xml:space="preserve">теоретический, практический материал, </w:t>
            </w:r>
            <w:r>
              <w:rPr>
                <w:spacing w:val="-1"/>
                <w:sz w:val="28"/>
              </w:rPr>
              <w:t xml:space="preserve">итоговое </w:t>
            </w:r>
            <w:r>
              <w:rPr>
                <w:sz w:val="28"/>
              </w:rPr>
              <w:t xml:space="preserve">задание (материалы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электронном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носителе) </w:t>
            </w:r>
            <w:r>
              <w:rPr>
                <w:sz w:val="28"/>
              </w:rPr>
              <w:t xml:space="preserve">обязательна инструкция по </w:t>
            </w:r>
            <w:r>
              <w:rPr>
                <w:spacing w:val="-3"/>
                <w:sz w:val="28"/>
              </w:rPr>
              <w:t xml:space="preserve">работе </w:t>
            </w:r>
            <w:r>
              <w:rPr>
                <w:sz w:val="28"/>
              </w:rPr>
              <w:t>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Инструктирование по работе с кейсом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93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Актуализация полученных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>выданным ученику планом,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pacing w:val="-11"/>
                <w:sz w:val="28"/>
              </w:rPr>
              <w:t>с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49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ознакомление </w:t>
            </w:r>
            <w:r>
              <w:rPr>
                <w:sz w:val="28"/>
              </w:rPr>
              <w:t xml:space="preserve">с </w:t>
            </w:r>
            <w:r>
              <w:rPr>
                <w:spacing w:val="-3"/>
                <w:sz w:val="28"/>
              </w:rPr>
              <w:t xml:space="preserve">теоретическим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1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Закрепление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выданным ученику планом, в том числе </w:t>
            </w:r>
            <w:r>
              <w:rPr>
                <w:spacing w:val="-11"/>
                <w:sz w:val="28"/>
              </w:rPr>
              <w:t xml:space="preserve">с </w:t>
            </w:r>
            <w:r>
              <w:rPr>
                <w:sz w:val="28"/>
              </w:rPr>
              <w:t>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практических заданий</w:t>
            </w:r>
          </w:p>
        </w:tc>
      </w:tr>
      <w:tr w:rsidR="00F75F8E">
        <w:trPr>
          <w:trHeight w:val="22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Выполнение итогового задания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659"/>
                <w:tab w:val="left" w:pos="242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  <w:t>электронном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Прием и оценка домашнего задания</w:t>
            </w:r>
          </w:p>
          <w:p w:rsidR="00F75F8E" w:rsidRDefault="00D45F13">
            <w:pPr>
              <w:pStyle w:val="TableParagraph"/>
              <w:tabs>
                <w:tab w:val="left" w:pos="481"/>
                <w:tab w:val="left" w:pos="2024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  <w:t>фиксацией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в </w:t>
            </w:r>
            <w:r>
              <w:rPr>
                <w:sz w:val="28"/>
              </w:rPr>
              <w:t>АИС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«Образование»)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домашнего задания (рефлексия,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творческое задание и пр.)</w:t>
            </w:r>
          </w:p>
        </w:tc>
      </w:tr>
    </w:tbl>
    <w:p w:rsidR="00F75F8E" w:rsidRDefault="00F75F8E">
      <w:pPr>
        <w:sectPr w:rsidR="00F75F8E">
          <w:footerReference w:type="default" r:id="rId1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ind w:left="0"/>
        <w:contextualSpacing/>
        <w:jc w:val="center"/>
      </w:pPr>
      <w:r>
        <w:rPr>
          <w:w w:val="105"/>
        </w:rPr>
        <w:lastRenderedPageBreak/>
        <w:t>3. СИСТЕМЫ, ФОРМАТЫ И ИНСТРУМЕНТЫ ДИСТАНЦИОННОГО ОБУЧЕНИЯ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Инструменты и сервисы взаимодействия учителя и ученика в условиях дистанционного обучения.</w:t>
      </w:r>
    </w:p>
    <w:p w:rsidR="00F75F8E" w:rsidRDefault="00D45F13">
      <w:pPr>
        <w:pStyle w:val="a8"/>
        <w:tabs>
          <w:tab w:val="left" w:pos="1720"/>
          <w:tab w:val="left" w:pos="3783"/>
          <w:tab w:val="left" w:pos="4600"/>
          <w:tab w:val="left" w:pos="5514"/>
          <w:tab w:val="left" w:pos="8219"/>
        </w:tabs>
        <w:ind w:left="0" w:firstLine="567"/>
        <w:contextualSpacing/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</w:t>
      </w:r>
      <w:r>
        <w:rPr>
          <w:spacing w:val="-9"/>
        </w:rPr>
        <w:t xml:space="preserve"> </w:t>
      </w:r>
      <w:r>
        <w:t>Интернет.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Skype </w:t>
      </w:r>
      <w:r>
        <w:rPr>
          <w:sz w:val="28"/>
        </w:rPr>
        <w:t>дает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1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b/>
          <w:sz w:val="28"/>
        </w:rPr>
      </w:pPr>
      <w:r>
        <w:rPr>
          <w:b/>
          <w:sz w:val="28"/>
        </w:rPr>
        <w:t>Microsoft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Teams: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платформах (Apple, Android,</w:t>
      </w:r>
      <w:r>
        <w:rPr>
          <w:spacing w:val="-8"/>
          <w:sz w:val="28"/>
        </w:rPr>
        <w:t xml:space="preserve"> </w:t>
      </w:r>
      <w:r>
        <w:rPr>
          <w:sz w:val="28"/>
        </w:rPr>
        <w:t>Windows);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3018"/>
          <w:tab w:val="left" w:pos="4609"/>
          <w:tab w:val="left" w:pos="5675"/>
          <w:tab w:val="left" w:pos="6831"/>
          <w:tab w:val="left" w:pos="7191"/>
          <w:tab w:val="left" w:pos="8510"/>
          <w:tab w:val="left" w:pos="8843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</w:t>
      </w:r>
      <w:r>
        <w:rPr>
          <w:sz w:val="28"/>
        </w:rPr>
        <w:tab/>
        <w:t>совместной</w:t>
      </w:r>
      <w:r>
        <w:rPr>
          <w:sz w:val="28"/>
        </w:rPr>
        <w:tab/>
        <w:t>работы</w:t>
      </w:r>
      <w:r>
        <w:rPr>
          <w:sz w:val="28"/>
        </w:rPr>
        <w:tab/>
        <w:t>учителя</w:t>
      </w:r>
      <w:r>
        <w:rPr>
          <w:sz w:val="28"/>
        </w:rPr>
        <w:tab/>
        <w:t>и</w:t>
      </w:r>
      <w:r>
        <w:rPr>
          <w:sz w:val="28"/>
        </w:rPr>
        <w:tab/>
        <w:t>учеников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4"/>
          <w:sz w:val="28"/>
        </w:rPr>
        <w:t xml:space="preserve">файлами </w:t>
      </w:r>
      <w:r>
        <w:rPr>
          <w:sz w:val="28"/>
        </w:rPr>
        <w:t>различных расширений (Word, Excel, PowerPoint и</w:t>
      </w:r>
      <w:r>
        <w:rPr>
          <w:spacing w:val="-9"/>
          <w:sz w:val="28"/>
        </w:rPr>
        <w:t xml:space="preserve"> </w:t>
      </w:r>
      <w:r>
        <w:rPr>
          <w:sz w:val="28"/>
        </w:rPr>
        <w:t>др.);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файловое хранилище до 10</w:t>
      </w:r>
      <w:r>
        <w:rPr>
          <w:spacing w:val="-9"/>
          <w:sz w:val="28"/>
        </w:rPr>
        <w:t xml:space="preserve"> </w:t>
      </w:r>
      <w:r>
        <w:rPr>
          <w:sz w:val="28"/>
        </w:rPr>
        <w:t>Гбайт;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 формировать план событий и задачи (интегрирован с Outlook).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Zoom </w:t>
      </w:r>
      <w:r>
        <w:rPr>
          <w:sz w:val="28"/>
        </w:rPr>
        <w:t>(время проведения эфира ограничен 40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минутами):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возможность использования 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доски.</w:t>
      </w:r>
    </w:p>
    <w:p w:rsidR="00F75F8E" w:rsidRDefault="00D45F13">
      <w:pPr>
        <w:pStyle w:val="a8"/>
        <w:tabs>
          <w:tab w:val="left" w:pos="1982"/>
          <w:tab w:val="left" w:pos="3762"/>
          <w:tab w:val="left" w:pos="4647"/>
          <w:tab w:val="left" w:pos="5408"/>
          <w:tab w:val="left" w:pos="6734"/>
          <w:tab w:val="left" w:pos="8012"/>
          <w:tab w:val="left" w:pos="9480"/>
        </w:tabs>
        <w:ind w:left="0" w:firstLine="567"/>
        <w:contextualSpacing/>
      </w:pPr>
      <w:r>
        <w:lastRenderedPageBreak/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</w:t>
      </w:r>
      <w:r>
        <w:rPr>
          <w:spacing w:val="36"/>
        </w:rPr>
        <w:t xml:space="preserve"> </w:t>
      </w:r>
      <w:r>
        <w:t>обучения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обучения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рамках</w:t>
      </w:r>
      <w:r>
        <w:rPr>
          <w:spacing w:val="38"/>
        </w:rPr>
        <w:t xml:space="preserve"> </w:t>
      </w:r>
      <w:r>
        <w:t>класса,</w:t>
      </w:r>
      <w:r>
        <w:rPr>
          <w:spacing w:val="35"/>
        </w:rPr>
        <w:t xml:space="preserve"> </w:t>
      </w:r>
      <w:r>
        <w:t>то</w:t>
      </w:r>
      <w:r>
        <w:rPr>
          <w:spacing w:val="39"/>
        </w:rPr>
        <w:t xml:space="preserve"> </w:t>
      </w:r>
      <w:r>
        <w:t>когда</w:t>
      </w:r>
      <w:r>
        <w:rPr>
          <w:spacing w:val="39"/>
        </w:rPr>
        <w:t xml:space="preserve"> </w:t>
      </w:r>
      <w:r>
        <w:t>речь</w:t>
      </w:r>
      <w:r>
        <w:rPr>
          <w:spacing w:val="37"/>
        </w:rPr>
        <w:t xml:space="preserve"> </w:t>
      </w:r>
      <w:r>
        <w:t>идет</w:t>
      </w:r>
      <w:r>
        <w:rPr>
          <w:spacing w:val="36"/>
        </w:rPr>
        <w:t xml:space="preserve"> </w:t>
      </w:r>
      <w:r>
        <w:t>о масштабах школы, здесь возникает необходимость создания системы дистанционного и электронного обучения.</w:t>
      </w:r>
    </w:p>
    <w:p w:rsidR="00F75F8E" w:rsidRDefault="00D45F13">
      <w:pPr>
        <w:pStyle w:val="a8"/>
        <w:ind w:left="0" w:firstLine="567"/>
        <w:contextualSpacing/>
      </w:pPr>
      <w:r>
        <w:t>Системы дистанционного и электронного обучения (решение для школ):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Moodle </w:t>
      </w:r>
      <w:r>
        <w:rPr>
          <w:sz w:val="28"/>
        </w:rPr>
        <w:t>(модульная объектно-ориентированная динамическая учебная среда). Представляет собой сайт дистанционного и электронного обучения. Moodle это свободный программный продукт, который необходимо скачать, развернуть 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администрировать.</w:t>
      </w:r>
    </w:p>
    <w:p w:rsidR="00F75F8E" w:rsidRDefault="00D45F13">
      <w:pPr>
        <w:pStyle w:val="a8"/>
        <w:ind w:left="0" w:firstLine="567"/>
        <w:contextualSpacing/>
      </w:pPr>
      <w:r>
        <w:t>Moodle позволяет: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создавать и управлять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доступ к курсам и элементам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прохождение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размещать контент различного формата. Инструменты</w:t>
      </w:r>
      <w:r>
        <w:rPr>
          <w:spacing w:val="-1"/>
          <w:sz w:val="28"/>
        </w:rPr>
        <w:t xml:space="preserve"> </w:t>
      </w:r>
      <w:r>
        <w:rPr>
          <w:sz w:val="28"/>
        </w:rPr>
        <w:t>Moodle: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лекции с обратной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связью;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поддерживает 15 типов тестовых заданий (вплоть до создания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кейсов);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традиционные задания, которые учитель может сформировать при переписке с учеником с закреплением необходимого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</w:t>
      </w:r>
      <w:r>
        <w:rPr>
          <w:spacing w:val="-1"/>
          <w:sz w:val="28"/>
        </w:rPr>
        <w:t xml:space="preserve"> </w:t>
      </w:r>
      <w:r>
        <w:rPr>
          <w:sz w:val="28"/>
        </w:rPr>
        <w:t>чат).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333"/>
        </w:tabs>
        <w:ind w:left="0" w:firstLine="567"/>
        <w:contextualSpacing/>
        <w:rPr>
          <w:sz w:val="28"/>
        </w:rPr>
      </w:pPr>
      <w:r>
        <w:rPr>
          <w:b/>
          <w:sz w:val="28"/>
        </w:rPr>
        <w:t>Moodle cloud</w:t>
      </w:r>
      <w:r>
        <w:rPr>
          <w:sz w:val="28"/>
        </w:rPr>
        <w:t>. В отличие от Moodle не требует установки и дает возможность проводить видеоконференции. Не требователен к Интернету. Количество бесплатных участников до 50 учеников, что оптимально подходит для небольших школ или их филиалов.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Learme. </w:t>
      </w:r>
      <w:r>
        <w:rPr>
          <w:sz w:val="28"/>
        </w:rPr>
        <w:t>Базовый вариант (бесплатный тариф) позволяет подключить до 20 учеников и разместить материалы не более 3 дисциплин. Присутствуют все функционалы, которые характерны для</w:t>
      </w:r>
      <w:r>
        <w:rPr>
          <w:spacing w:val="-5"/>
          <w:sz w:val="28"/>
        </w:rPr>
        <w:t xml:space="preserve"> </w:t>
      </w:r>
      <w:r>
        <w:rPr>
          <w:sz w:val="28"/>
        </w:rPr>
        <w:t>Moodle.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Google Classroom </w:t>
      </w:r>
      <w:r>
        <w:rPr>
          <w:sz w:val="28"/>
        </w:rPr>
        <w:t>объединяет в себя все сервисы Google (автоматически создает на диске Google папку). На данной платформе можно создать свой класс, организовать запись учеников и обратную связь с ними, делиться с учениками необходимым учебным материалом, размещать задание и 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их.</w:t>
      </w:r>
    </w:p>
    <w:p w:rsidR="00BD4609" w:rsidRDefault="00BD4609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  <w:sectPr w:rsidR="00BD4609">
          <w:footerReference w:type="default" r:id="rId1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124"/>
        </w:tabs>
        <w:ind w:left="0"/>
        <w:contextualSpacing/>
        <w:jc w:val="center"/>
        <w:rPr>
          <w:i/>
        </w:rPr>
      </w:pPr>
      <w:bookmarkStart w:id="2" w:name="_bookmark4"/>
      <w:bookmarkStart w:id="3" w:name="_bookmark41"/>
      <w:bookmarkEnd w:id="2"/>
      <w:bookmarkEnd w:id="3"/>
      <w:r>
        <w:rPr>
          <w:w w:val="105"/>
        </w:rPr>
        <w:lastRenderedPageBreak/>
        <w:t>4. ОБЗОР ЭЛЕКТРОННЫХ ОБРАЗОВАТЕЛЬНЫХ</w:t>
      </w:r>
      <w:r>
        <w:rPr>
          <w:spacing w:val="-23"/>
          <w:w w:val="105"/>
        </w:rPr>
        <w:t xml:space="preserve"> </w:t>
      </w:r>
      <w:r>
        <w:rPr>
          <w:w w:val="105"/>
        </w:rPr>
        <w:t>ПЛОЩАДОК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процессе дистанционного обучения учителя могут использовать онлайн-контент электронных образовательных площадок и издательств. В таком случае объем аудиторной работы учителя</w:t>
      </w:r>
      <w:r>
        <w:rPr>
          <w:spacing w:val="-12"/>
        </w:rPr>
        <w:t xml:space="preserve"> </w:t>
      </w:r>
      <w:r>
        <w:t>сокращается.</w:t>
      </w:r>
    </w:p>
    <w:p w:rsidR="00F75F8E" w:rsidRDefault="00D45F13">
      <w:pPr>
        <w:pStyle w:val="a8"/>
        <w:ind w:left="0" w:firstLine="567"/>
        <w:contextualSpacing/>
      </w:pPr>
      <w:r>
        <w:t>Предпочтение отдается ранее использовавшимся образовательным ресурсам и сервисам.</w:t>
      </w:r>
    </w:p>
    <w:p w:rsidR="00F75F8E" w:rsidRDefault="00D45F13">
      <w:pPr>
        <w:pStyle w:val="a8"/>
        <w:ind w:left="0" w:firstLine="567"/>
        <w:contextualSpacing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F75F8E" w:rsidRDefault="00D45F13">
      <w:pPr>
        <w:pStyle w:val="a8"/>
        <w:ind w:left="0" w:firstLine="567"/>
        <w:contextualSpacing/>
      </w:pPr>
      <w:r>
        <w:t>Обязательна фиксация использования учебных материалов и результатов.</w:t>
      </w:r>
    </w:p>
    <w:p w:rsidR="00F75F8E" w:rsidRDefault="00D45F13">
      <w:pPr>
        <w:pStyle w:val="a8"/>
        <w:ind w:left="0" w:firstLine="567"/>
        <w:contextualSpacing/>
      </w:pPr>
      <w:r>
        <w:t>Высвободившееся время учитель может использовать на методическую и организационную работу, проведение онлайн уроков или уроков с использованием кейс-технологий.</w:t>
      </w:r>
    </w:p>
    <w:p w:rsidR="00F75F8E" w:rsidRDefault="00D45F13">
      <w:pPr>
        <w:pStyle w:val="a8"/>
        <w:ind w:left="0" w:firstLine="567"/>
        <w:contextualSpacing/>
      </w:pPr>
      <w:r>
        <w:t>В условиях перехода на ДО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rPr>
          <w:w w:val="105"/>
        </w:rPr>
        <w:t>Бесплатные онлайн-ресурсы для обеспечения дистанционного обучения:</w:t>
      </w:r>
    </w:p>
    <w:p w:rsidR="00F75F8E" w:rsidRDefault="00D45F13">
      <w:pPr>
        <w:ind w:firstLine="567"/>
        <w:contextualSpacing/>
        <w:jc w:val="both"/>
        <w:rPr>
          <w:sz w:val="28"/>
        </w:rPr>
      </w:pPr>
      <w:r>
        <w:rPr>
          <w:b/>
          <w:i/>
          <w:sz w:val="28"/>
        </w:rPr>
        <w:t xml:space="preserve">«Российская электронная школа» </w:t>
      </w:r>
      <w:r>
        <w:rPr>
          <w:sz w:val="28"/>
        </w:rPr>
        <w:t>(</w:t>
      </w:r>
      <w:hyperlink r:id="rId17">
        <w:r>
          <w:rPr>
            <w:sz w:val="28"/>
            <w:u w:val="single"/>
          </w:rPr>
          <w:t>https://resh.edu.ru/</w:t>
        </w:r>
      </w:hyperlink>
      <w:r>
        <w:rPr>
          <w:sz w:val="28"/>
        </w:rPr>
        <w:t>) – уроки  и  задания для всех классов и по всем основным учебным предметам. Это</w:t>
      </w:r>
      <w:r>
        <w:rPr>
          <w:spacing w:val="-30"/>
          <w:sz w:val="28"/>
        </w:rPr>
        <w:t xml:space="preserve"> </w:t>
      </w:r>
      <w:r>
        <w:rPr>
          <w:sz w:val="28"/>
        </w:rPr>
        <w:t>более</w:t>
      </w:r>
    </w:p>
    <w:p w:rsidR="00F75F8E" w:rsidRDefault="00D45F13">
      <w:pPr>
        <w:pStyle w:val="a8"/>
        <w:ind w:left="0" w:firstLine="567"/>
        <w:contextualSpacing/>
      </w:pPr>
      <w:r>
        <w:t>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«Московская электронная школа» </w:t>
      </w:r>
      <w:r>
        <w:rPr>
          <w:u w:val="single"/>
        </w:rPr>
        <w:t xml:space="preserve">(https://uchebnik.mos.ru/catalogue) </w:t>
      </w:r>
      <w:r>
        <w:t>– это широкий набор электронных учебников и тестов, интерактивные сценарии уроков. Проверка ошибок, общение с учителями, домашние задания, материалы для подготовки к уроку, варианты контрольных и тестов – всё это доступно родителям, учителям и школьникам с любых устройств.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18">
        <w:r>
          <w:rPr>
            <w:b/>
            <w:i/>
          </w:rPr>
          <w:t>Яндекс.Учебник</w:t>
        </w:r>
      </w:hyperlink>
      <w:r>
        <w:rPr>
          <w:b/>
          <w:i/>
        </w:rPr>
        <w:t xml:space="preserve">» </w:t>
      </w:r>
      <w:r>
        <w:t>(https://education.yandex.ru/home/) – сервис для учителей, рассчитанный на 1-5 классы. Ресурс содержит более 35 тыс. заданий разного уровня сложности для обучающихся 1–5-х классов. Все задания разработаны опытными методистами с учётом федерального государственного стандарта. В числе возможностей «Яндекс.Учебник» – автоматическая проверка ответов и мгновенная обратная связь для</w:t>
      </w:r>
      <w:r>
        <w:rPr>
          <w:spacing w:val="-17"/>
        </w:rPr>
        <w:t xml:space="preserve"> </w:t>
      </w:r>
      <w:r>
        <w:t>обучающихся.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«ЯКласс» </w:t>
      </w:r>
      <w:r>
        <w:t>(</w:t>
      </w:r>
      <w:hyperlink r:id="rId19">
        <w:r>
          <w:rPr>
            <w:u w:val="single"/>
          </w:rPr>
          <w:t>https://www.yaklass.ru/</w:t>
        </w:r>
      </w:hyperlink>
      <w:r>
        <w:t>) – направлен на проверку усвоенного материала. Педагог даёт обучающимся проверочную работу, обучающийся 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обучающиеся справляются с заданиями.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20">
        <w:r>
          <w:rPr>
            <w:b/>
            <w:i/>
          </w:rPr>
          <w:t>Учи.ру</w:t>
        </w:r>
      </w:hyperlink>
      <w:hyperlink r:id="rId21">
        <w:r>
          <w:rPr>
            <w:b/>
            <w:i/>
          </w:rPr>
          <w:t xml:space="preserve">» </w:t>
        </w:r>
      </w:hyperlink>
      <w:r>
        <w:t>(</w:t>
      </w:r>
      <w:hyperlink r:id="rId22">
        <w:r>
          <w:rPr>
            <w:u w:val="single"/>
          </w:rPr>
          <w:t>https://uchi.ru/</w:t>
        </w:r>
      </w:hyperlink>
      <w:r>
        <w:t xml:space="preserve">) – крупная образовательная онлайн-платформа с </w:t>
      </w:r>
      <w:r>
        <w:lastRenderedPageBreak/>
        <w:t>целой система онлайн заданий для учеников разных классов и разной подготовленности. Школьникам предлагаются интерактивные курсы по основным предметам и подготовке к проверочным работам, а учителям и родителям – тематические вебинары по дистанционному обучению.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новой школы </w:t>
      </w:r>
      <w:r>
        <w:t>(</w:t>
      </w:r>
      <w:hyperlink r:id="rId23">
        <w:r>
          <w:rPr>
            <w:u w:val="single"/>
          </w:rPr>
          <w:t>http://www.pcbl.ru/</w:t>
        </w:r>
      </w:hyperlink>
      <w:r>
        <w:t>) – созданная Сбербанком платформа с целью формирования персонифицированной образовательной траектории в школе, создание для каждого ребёнка возможностей для успешной</w:t>
      </w:r>
      <w:r>
        <w:rPr>
          <w:spacing w:val="-1"/>
        </w:rPr>
        <w:t xml:space="preserve"> </w:t>
      </w:r>
      <w:r>
        <w:t>учёбы;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издательство «Просвещение» </w:t>
      </w:r>
      <w:r>
        <w:t>(</w:t>
      </w:r>
      <w:hyperlink r:id="rId24">
        <w:r>
          <w:rPr>
            <w:u w:val="single"/>
          </w:rPr>
          <w:t>https://media.prosv.ru/</w:t>
        </w:r>
      </w:hyperlink>
      <w:r>
        <w:t>) – предоставляет доступ к электронным версиям учебно-методических комплексов, входящих в Федеральный перечень. Доступ распространяется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«Мособртв» </w:t>
      </w:r>
      <w:r>
        <w:t>(</w:t>
      </w:r>
      <w:hyperlink r:id="rId25">
        <w:r>
          <w:rPr>
            <w:u w:val="single"/>
          </w:rPr>
          <w:t>https://mosobr.tv/</w:t>
        </w:r>
      </w:hyperlink>
      <w:r>
        <w:t>) – телеканал, где школьное расписание и уроки представлены в режиме прямого эфира;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«Билет в будущее» </w:t>
      </w:r>
      <w:r>
        <w:t>(https://site.bilet.worldskills.ru/) – про ориентационный портал с видеоуроками для средней и старшей школы;</w:t>
      </w:r>
    </w:p>
    <w:p w:rsidR="00F75F8E" w:rsidRDefault="00801524">
      <w:pPr>
        <w:ind w:firstLine="567"/>
        <w:contextualSpacing/>
        <w:jc w:val="both"/>
        <w:rPr>
          <w:sz w:val="28"/>
        </w:rPr>
      </w:pPr>
      <w:hyperlink r:id="rId26">
        <w:r w:rsidR="00D45F13">
          <w:rPr>
            <w:b/>
            <w:i/>
            <w:sz w:val="28"/>
          </w:rPr>
          <w:t xml:space="preserve">«Маркетплейс образовательных услуг» </w:t>
        </w:r>
      </w:hyperlink>
      <w:r w:rsidR="00D45F13">
        <w:rPr>
          <w:sz w:val="28"/>
        </w:rPr>
        <w:t>(</w:t>
      </w:r>
      <w:hyperlink r:id="rId27">
        <w:r w:rsidR="00D45F13">
          <w:rPr>
            <w:sz w:val="28"/>
            <w:u w:val="single"/>
          </w:rPr>
          <w:t>https://elducation.ru/</w:t>
        </w:r>
      </w:hyperlink>
      <w:r w:rsidR="00D45F13">
        <w:rPr>
          <w:sz w:val="28"/>
        </w:rPr>
        <w:t>) – каталог интерактивных образовательных материалов, учебной литературы, электронных книг, обучающим видео и</w:t>
      </w:r>
      <w:r w:rsidR="00D45F13">
        <w:rPr>
          <w:spacing w:val="-9"/>
          <w:sz w:val="28"/>
        </w:rPr>
        <w:t xml:space="preserve"> </w:t>
      </w:r>
      <w:r w:rsidR="00D45F13">
        <w:rPr>
          <w:sz w:val="28"/>
        </w:rPr>
        <w:t>курсам;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«Мои достижения» </w:t>
      </w:r>
      <w:r>
        <w:t>(</w:t>
      </w:r>
      <w:hyperlink r:id="rId28">
        <w:r>
          <w:rPr>
            <w:u w:val="single"/>
          </w:rPr>
          <w:t>https://myskills.ru/</w:t>
        </w:r>
      </w:hyperlink>
      <w:r>
        <w:t>) - онлайн-платформа с широким выбором диагностик для учеников с 1 по 11 класс по школьным предметам и различным тематикам;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«Олимпиум» </w:t>
      </w:r>
      <w:r>
        <w:t>(</w:t>
      </w:r>
      <w:hyperlink r:id="rId29">
        <w:r>
          <w:rPr>
            <w:u w:val="single"/>
          </w:rPr>
          <w:t>https://olimpium.ru/</w:t>
        </w:r>
      </w:hyperlink>
      <w:r>
        <w:t>) – платформа для проведения олимпиад и курсов;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«Урок цифры» </w:t>
      </w:r>
      <w:r>
        <w:t>(</w:t>
      </w:r>
      <w:r>
        <w:rPr>
          <w:u w:val="single"/>
        </w:rPr>
        <w:t>https://урокцифры.рф/</w:t>
      </w:r>
      <w:r>
        <w:t>) – Всероссийский  образовательный проект позволяющий школьникам знакомиться с основами цифровой экономики, цифровых технологий и</w:t>
      </w:r>
      <w:r>
        <w:rPr>
          <w:spacing w:val="-8"/>
        </w:rPr>
        <w:t xml:space="preserve"> </w:t>
      </w:r>
      <w:r>
        <w:t>программирования.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«Мобильное электронное образование» </w:t>
      </w:r>
      <w:r>
        <w:t xml:space="preserve">https://edu.mob-edu.ru/ (далее – МЭО) (для общего образования с 1 по 11 классы) обеспечивают освоение обучающимися образовательных программ в полном соответствии с ФГОС. Для  </w:t>
      </w:r>
      <w:r>
        <w:rPr>
          <w:spacing w:val="22"/>
        </w:rPr>
        <w:t xml:space="preserve"> </w:t>
      </w:r>
      <w:r>
        <w:t xml:space="preserve">этого  </w:t>
      </w:r>
      <w:r>
        <w:rPr>
          <w:spacing w:val="24"/>
        </w:rPr>
        <w:t xml:space="preserve"> </w:t>
      </w:r>
      <w:r>
        <w:t xml:space="preserve">в  </w:t>
      </w:r>
      <w:r>
        <w:rPr>
          <w:spacing w:val="22"/>
        </w:rPr>
        <w:t xml:space="preserve"> </w:t>
      </w:r>
      <w:r>
        <w:t xml:space="preserve">МЭО  </w:t>
      </w:r>
      <w:r>
        <w:rPr>
          <w:spacing w:val="22"/>
        </w:rPr>
        <w:t xml:space="preserve"> </w:t>
      </w:r>
      <w:r>
        <w:t xml:space="preserve">предусмотрены  </w:t>
      </w:r>
      <w:r>
        <w:rPr>
          <w:spacing w:val="21"/>
        </w:rPr>
        <w:t xml:space="preserve"> </w:t>
      </w:r>
      <w:r>
        <w:t xml:space="preserve">специализированные  </w:t>
      </w:r>
      <w:r>
        <w:rPr>
          <w:spacing w:val="23"/>
        </w:rPr>
        <w:t xml:space="preserve"> </w:t>
      </w:r>
      <w:r>
        <w:t xml:space="preserve">инструменты  </w:t>
      </w:r>
      <w:r>
        <w:rPr>
          <w:spacing w:val="29"/>
        </w:rPr>
        <w:t xml:space="preserve"> </w:t>
      </w:r>
      <w:r>
        <w:t>–</w:t>
      </w:r>
    </w:p>
    <w:p w:rsidR="00F75F8E" w:rsidRDefault="00D45F13">
      <w:pPr>
        <w:pStyle w:val="a8"/>
        <w:ind w:left="0" w:firstLine="567"/>
        <w:contextualSpacing/>
      </w:pPr>
      <w:r>
        <w:t>«Система</w:t>
      </w:r>
      <w:r>
        <w:rPr>
          <w:spacing w:val="48"/>
        </w:rPr>
        <w:t xml:space="preserve"> </w:t>
      </w:r>
      <w:r>
        <w:t>видеоконференций»,</w:t>
      </w:r>
      <w:r>
        <w:rPr>
          <w:spacing w:val="47"/>
        </w:rPr>
        <w:t xml:space="preserve"> </w:t>
      </w:r>
      <w:r>
        <w:t>«Система</w:t>
      </w:r>
      <w:r>
        <w:rPr>
          <w:spacing w:val="49"/>
        </w:rPr>
        <w:t xml:space="preserve"> </w:t>
      </w:r>
      <w:r>
        <w:t>личных</w:t>
      </w:r>
      <w:r>
        <w:rPr>
          <w:spacing w:val="49"/>
        </w:rPr>
        <w:t xml:space="preserve"> </w:t>
      </w:r>
      <w:r>
        <w:t>сообщений»,</w:t>
      </w:r>
      <w:r>
        <w:rPr>
          <w:spacing w:val="47"/>
        </w:rPr>
        <w:t xml:space="preserve"> </w:t>
      </w:r>
      <w:r>
        <w:t>«Вопрос</w:t>
      </w:r>
      <w:r>
        <w:rPr>
          <w:spacing w:val="46"/>
        </w:rPr>
        <w:t xml:space="preserve"> </w:t>
      </w:r>
      <w:r>
        <w:t>дня», «Матрица назначений заданий».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«ФИЗИКОН» </w:t>
      </w:r>
      <w:hyperlink r:id="rId30">
        <w:r>
          <w:rPr>
            <w:u w:val="single"/>
          </w:rPr>
          <w:t>https://physicon.ru/</w:t>
        </w:r>
      </w:hyperlink>
      <w:r>
        <w:t xml:space="preserve"> работает с декабря 2019 года.  </w:t>
      </w:r>
      <w:r>
        <w:rPr>
          <w:spacing w:val="10"/>
        </w:rPr>
        <w:t xml:space="preserve"> </w:t>
      </w:r>
      <w:r>
        <w:t xml:space="preserve">Первыми  </w:t>
      </w:r>
      <w:r>
        <w:rPr>
          <w:spacing w:val="11"/>
        </w:rPr>
        <w:t xml:space="preserve"> </w:t>
      </w:r>
      <w:r>
        <w:t xml:space="preserve">к  </w:t>
      </w:r>
      <w:r>
        <w:rPr>
          <w:spacing w:val="9"/>
        </w:rPr>
        <w:t xml:space="preserve"> </w:t>
      </w:r>
      <w:r>
        <w:t xml:space="preserve">ней  </w:t>
      </w:r>
      <w:r>
        <w:rPr>
          <w:spacing w:val="12"/>
        </w:rPr>
        <w:t xml:space="preserve"> </w:t>
      </w:r>
      <w:r>
        <w:t xml:space="preserve">были  </w:t>
      </w:r>
      <w:r>
        <w:rPr>
          <w:spacing w:val="11"/>
        </w:rPr>
        <w:t xml:space="preserve"> </w:t>
      </w:r>
      <w:r>
        <w:t xml:space="preserve">подключены  </w:t>
      </w:r>
      <w:r>
        <w:rPr>
          <w:spacing w:val="11"/>
        </w:rPr>
        <w:t xml:space="preserve"> </w:t>
      </w:r>
      <w:r>
        <w:t xml:space="preserve">100  </w:t>
      </w:r>
      <w:r>
        <w:rPr>
          <w:spacing w:val="12"/>
        </w:rPr>
        <w:t xml:space="preserve"> </w:t>
      </w:r>
      <w:r>
        <w:t xml:space="preserve">школ-участников  </w:t>
      </w:r>
      <w:r>
        <w:rPr>
          <w:spacing w:val="10"/>
        </w:rPr>
        <w:t xml:space="preserve"> </w:t>
      </w:r>
      <w:r>
        <w:t>проекта</w:t>
      </w:r>
    </w:p>
    <w:p w:rsidR="00F75F8E" w:rsidRDefault="00D45F13">
      <w:pPr>
        <w:pStyle w:val="a8"/>
        <w:ind w:left="0" w:firstLine="567"/>
        <w:contextualSpacing/>
      </w:pPr>
      <w:r>
        <w:t>«Цифровая</w:t>
      </w:r>
      <w:r>
        <w:rPr>
          <w:spacing w:val="19"/>
        </w:rPr>
        <w:t xml:space="preserve"> </w:t>
      </w:r>
      <w:r>
        <w:t>образовательная</w:t>
      </w:r>
      <w:r>
        <w:rPr>
          <w:spacing w:val="23"/>
        </w:rPr>
        <w:t xml:space="preserve"> </w:t>
      </w:r>
      <w:r>
        <w:t>среда».</w:t>
      </w:r>
      <w:r>
        <w:rPr>
          <w:spacing w:val="22"/>
        </w:rPr>
        <w:t xml:space="preserve"> </w:t>
      </w:r>
      <w:r>
        <w:t>Благодаря</w:t>
      </w:r>
      <w:r>
        <w:rPr>
          <w:spacing w:val="22"/>
        </w:rPr>
        <w:t xml:space="preserve"> </w:t>
      </w:r>
      <w:r>
        <w:t>платформе</w:t>
      </w:r>
      <w:r>
        <w:rPr>
          <w:spacing w:val="20"/>
        </w:rPr>
        <w:t xml:space="preserve"> </w:t>
      </w:r>
      <w:r>
        <w:t>эти</w:t>
      </w:r>
      <w:r>
        <w:rPr>
          <w:spacing w:val="22"/>
        </w:rPr>
        <w:t xml:space="preserve"> </w:t>
      </w:r>
      <w:r>
        <w:t>школы</w:t>
      </w:r>
      <w:r>
        <w:rPr>
          <w:spacing w:val="22"/>
        </w:rPr>
        <w:t xml:space="preserve"> </w:t>
      </w:r>
      <w:r>
        <w:t>первыми получили возможность назначать и автоматически проверять домашние задания, организовывать лабораторные и контрольные работы, использовать контент для фронтальных демонстраций.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Электронное образовательная среда ЭОС «Русское слово» </w:t>
      </w:r>
      <w:hyperlink r:id="rId31">
        <w:r>
          <w:rPr>
            <w:u w:val="single"/>
          </w:rPr>
          <w:t>http://russlo-edu.ru/</w:t>
        </w:r>
      </w:hyperlink>
      <w:r>
        <w:t xml:space="preserve"> – это облачный сервис, работающий онлайн и объединяющий в себе образовательный издательский контент, а также контент пользователей. ЭОС не </w:t>
      </w:r>
      <w:r>
        <w:lastRenderedPageBreak/>
        <w:t>привязана к единственному устройству и не требует установки специальных мобильных приложений и компьютерных программ. ЭОС работает на любом гаджете, в любом удобном для пользователя месте и в любое время, через любой</w:t>
      </w:r>
      <w:r>
        <w:rPr>
          <w:spacing w:val="-8"/>
        </w:rPr>
        <w:t xml:space="preserve"> </w:t>
      </w:r>
      <w:r>
        <w:t>браузер.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  <w:i/>
          <w:iCs/>
        </w:rPr>
        <w:t xml:space="preserve">Информационно-образовательная база ГКОУ РД «Республиканский центр дистанционного обучения детей-инвалидов» </w:t>
      </w:r>
      <w:r>
        <w:t>для использования в ДО педагогами и учащимися по адресу:</w:t>
      </w:r>
      <w:r>
        <w:rPr>
          <w:b/>
          <w:bCs/>
          <w:i/>
          <w:iCs/>
        </w:rPr>
        <w:t xml:space="preserve"> </w:t>
      </w:r>
      <w:hyperlink r:id="rId32">
        <w:r>
          <w:rPr>
            <w:b/>
            <w:bCs/>
          </w:rPr>
          <w:t>http://dagrcdo.ru/?p=3327</w:t>
        </w:r>
      </w:hyperlink>
      <w:r>
        <w:rPr>
          <w:b/>
          <w:bCs/>
        </w:rPr>
        <w:t xml:space="preserve"> </w:t>
      </w:r>
    </w:p>
    <w:p w:rsidR="00F75F8E" w:rsidRDefault="00D45F13">
      <w:pPr>
        <w:pStyle w:val="a8"/>
        <w:ind w:left="0" w:firstLine="567"/>
        <w:contextualSpacing/>
      </w:pPr>
      <w:r>
        <w:t xml:space="preserve">Раздел сайта корпорации «Российский учебник» </w:t>
      </w:r>
      <w:r>
        <w:rPr>
          <w:u w:val="single"/>
        </w:rPr>
        <w:t>https://rosuchebnik.ru/</w:t>
      </w:r>
    </w:p>
    <w:p w:rsidR="00F75F8E" w:rsidRDefault="00D45F13">
      <w:pPr>
        <w:pStyle w:val="a8"/>
        <w:ind w:left="0" w:firstLine="567"/>
        <w:contextualSpacing/>
      </w:pPr>
      <w:r>
        <w:t>«Начальное образование» – это источник методической помощи по предметам для учителей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LECTA – </w:t>
      </w:r>
      <w:r>
        <w:rPr>
          <w:u w:val="single"/>
        </w:rPr>
        <w:t>https://lecta.rosuchebnik.ru/</w:t>
      </w:r>
      <w:r>
        <w:t xml:space="preserve"> образовательная платформа, содержащая электронные продукты для учителей. Здесь содержатся версии различных учебников и вспомогательных материалов для учителя. После регистрации    педагогу    будут    доступны     сервисы     «Классная     работа» и «Контрольная работа», с помощью которых легко планировать уроки, создавать презентации и красочные наглядные</w:t>
      </w:r>
      <w:r>
        <w:rPr>
          <w:spacing w:val="-7"/>
        </w:rPr>
        <w:t xml:space="preserve"> </w:t>
      </w:r>
      <w:r>
        <w:t>материалы.</w:t>
      </w:r>
    </w:p>
    <w:p w:rsidR="00F75F8E" w:rsidRDefault="00D45F13">
      <w:pPr>
        <w:pStyle w:val="a8"/>
        <w:ind w:left="0" w:firstLine="567"/>
        <w:contextualSpacing/>
      </w:pPr>
      <w:r>
        <w:t xml:space="preserve">Ресурс «Открытый урок. Первое сентября» </w:t>
      </w:r>
      <w:hyperlink r:id="rId33">
        <w:r>
          <w:rPr>
            <w:u w:val="single"/>
          </w:rPr>
          <w:t>https://1sept.ru</w:t>
        </w:r>
      </w:hyperlink>
      <w:r>
        <w:t xml:space="preserve"> содержит обширную базу педагогических идей: более 26 000 конспектов уроков, разработок мероприятий по внеурочной деятельности и различных вспомогательных материалов для педагога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Единая коллекция цифровых образовательных ресурсов </w:t>
      </w:r>
      <w:hyperlink r:id="rId34">
        <w:r>
          <w:rPr>
            <w:u w:val="single"/>
          </w:rPr>
          <w:t>http://school-collection.edu.ru</w:t>
        </w:r>
        <w:r>
          <w:t>/</w:t>
        </w:r>
      </w:hyperlink>
      <w:r>
        <w:t xml:space="preserve"> – это удобная онлайн-платформа с продуманной навигацией, где педагог начальных классов может легко найти нужный материал. Ресурс  содержит обширную  коллекцию иллюстраций, фотографий  и видеоматериалов для оформления презентаций, наглядных материалов или слайд-шоу.</w:t>
      </w:r>
    </w:p>
    <w:p w:rsidR="00F75F8E" w:rsidRDefault="00D45F13">
      <w:pPr>
        <w:pStyle w:val="a8"/>
        <w:ind w:left="0" w:firstLine="567"/>
        <w:contextualSpacing/>
      </w:pPr>
      <w:r>
        <w:t>На учительском портале содержится множество материалов для учителя начальных классов: разработки уроков, готовые презентации, тесты и задания для    самостоятельной    работы,    поурочное    планирование     и программы по основным предметам с 1 по 4</w:t>
      </w:r>
      <w:r>
        <w:rPr>
          <w:spacing w:val="-10"/>
        </w:rPr>
        <w:t xml:space="preserve"> </w:t>
      </w:r>
      <w:r>
        <w:t>класс.</w:t>
      </w:r>
    </w:p>
    <w:p w:rsidR="00F75F8E" w:rsidRDefault="00D45F13">
      <w:pPr>
        <w:pStyle w:val="a8"/>
        <w:ind w:left="0" w:firstLine="567"/>
        <w:contextualSpacing/>
      </w:pPr>
      <w:r>
        <w:t>Ресурс «Начальная школа» рассчитан на детей, родителей и учителей. Детям будут интересны игры, проекты, конкурсы и общение со сверстниками. Родители смогут узнать об интересующих их вопросах и почитать о проблемах воспитания, а учителя – пообщаться с коллегами.</w:t>
      </w:r>
    </w:p>
    <w:p w:rsidR="00F75F8E" w:rsidRDefault="00D45F13">
      <w:pPr>
        <w:pStyle w:val="a8"/>
        <w:ind w:left="0" w:firstLine="567"/>
        <w:contextualSpacing/>
      </w:pPr>
      <w:r>
        <w:t>«Страна мастеров». На этом ресурсе содержатся различные техники рисования, лепки и конструирования, информация о различных выставках, конкурсах, мастер-классах и онлайн-мероприятиях.</w:t>
      </w:r>
    </w:p>
    <w:p w:rsidR="00F75F8E" w:rsidRDefault="00D45F13">
      <w:pPr>
        <w:pStyle w:val="a8"/>
        <w:ind w:left="0" w:firstLine="567"/>
        <w:contextualSpacing/>
      </w:pPr>
      <w:r>
        <w:t>Федеральный портал «Российское образование» содержит подборку материалов для организации занятий по природоведению.</w:t>
      </w:r>
    </w:p>
    <w:p w:rsidR="00F75F8E" w:rsidRDefault="00D45F13">
      <w:pPr>
        <w:pStyle w:val="a8"/>
        <w:ind w:left="0" w:firstLine="567"/>
        <w:contextualSpacing/>
        <w:sectPr w:rsidR="00F75F8E">
          <w:footerReference w:type="default" r:id="rId3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Авторская графика LENAGOLD – ресурс для учителей, которые готовы развивать творческие навыки у школьников. Тут можно найти иллюстрации, фото, клипарты и различные фоны для презентаций и раздаточных материалов.</w:t>
      </w:r>
    </w:p>
    <w:p w:rsidR="00F75F8E" w:rsidRDefault="00D45F13">
      <w:pPr>
        <w:pStyle w:val="11"/>
        <w:ind w:left="0"/>
        <w:contextualSpacing/>
        <w:jc w:val="center"/>
      </w:pPr>
      <w:r>
        <w:lastRenderedPageBreak/>
        <w:t>5. МЕТОДИЧЕСКИЕ РЕКОМЕНДАЦИИ ПО ИСПОЛЬЗОВАНИЮ ИНФОРМАЦИОННО-ОБРАЗОВАТЕЛЬНОЙ СРЕДЫ «РОССИЙСКАЯ ЭЛЕКТРОННАЯ ШКОЛА» В ОБЩЕОБРАЗОВАТЕЛЬНЫХ ОРГАНИЗАЦИЯХ В УСЛОВИЯХ ДИСТАНЦИОННОГО ОБУЧЕНИЯ</w:t>
      </w:r>
    </w:p>
    <w:p w:rsidR="00F75F8E" w:rsidRDefault="00F75F8E">
      <w:pPr>
        <w:pStyle w:val="11"/>
        <w:ind w:left="0"/>
        <w:contextualSpacing/>
      </w:pPr>
    </w:p>
    <w:p w:rsidR="00F75F8E" w:rsidRDefault="00D45F13">
      <w:pPr>
        <w:pStyle w:val="a8"/>
        <w:ind w:left="0" w:firstLine="567"/>
        <w:contextualSpacing/>
      </w:pPr>
      <w:r>
        <w:t xml:space="preserve">Информационно-образовательная среда «Российская электронная школа» доступна в сети «Интернет» по адресу </w:t>
      </w:r>
      <w:hyperlink r:id="rId36">
        <w:r>
          <w:t>https://resh.edu.ru/</w:t>
        </w:r>
      </w:hyperlink>
      <w:r>
        <w:t>.</w:t>
      </w:r>
    </w:p>
    <w:p w:rsidR="00F75F8E" w:rsidRDefault="00D45F13">
      <w:pPr>
        <w:pStyle w:val="a8"/>
        <w:ind w:left="0" w:firstLine="567"/>
        <w:contextualSpacing/>
      </w:pPr>
      <w:r>
        <w:t>«Российская электронная школа» представляет собой завершенный курс интерактивных видеоуроков по всей совокупности общеобразовательных учебных предметов (более 30 основных предметов),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Интерактивные видеоуроки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F75F8E" w:rsidRDefault="00D45F13">
      <w:pPr>
        <w:pStyle w:val="a8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видеоуроков (31 рабочая программа и более 6000 интерактивных видеоуроков) 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Каждый урок состоит из 5 модулей (мотивационный, объясняющий, тренировочный, контрольный, дополнительный).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 xml:space="preserve">Мотивационный модуль («Начнём урок») </w:t>
      </w:r>
      <w: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Объясняющий модуль («Основная часть»)</w:t>
      </w:r>
      <w: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Один из основных элементов уроков – видеоролик, который визуализирует модели и явления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Тренировочный модуль («Тренировочные задания»)</w:t>
      </w:r>
      <w:r>
        <w:t xml:space="preserve">направлен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</w:t>
      </w:r>
      <w:r>
        <w:lastRenderedPageBreak/>
        <w:t>справочными источниками, дополнительное изучение и закрепление сложного учебного материала. Главная задача этого модуля – формирование умений применять полученные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Контрольный модуль («Контрольные задания»)</w:t>
      </w:r>
      <w: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F75F8E" w:rsidRDefault="00D45F13">
      <w:pPr>
        <w:pStyle w:val="a8"/>
        <w:ind w:left="0" w:firstLine="567"/>
        <w:contextualSpacing/>
      </w:pPr>
      <w:r>
        <w:t>Дополнительный модуль направлен на расширение знаний и умений учащегося и предоставляет дополнительные материалы, связанные с темой урока, а также прилагается тезаурус, список литературы и интернет-ресурсов, рекомендованных к изучению.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F75F8E" w:rsidRDefault="00D45F13">
      <w:pPr>
        <w:pStyle w:val="a8"/>
        <w:ind w:left="0" w:firstLine="567"/>
        <w:contextualSpacing/>
      </w:pPr>
      <w:r>
        <w:t>Также на портале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представляется возможность использования функций: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Кроме интерактивных видеоуроков на портале РЭШ представлены материалы других образовательных проектов («Киноуроки в школах России», «Шахматы», видеоэкскурсии и видеолекции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br w:type="page"/>
      </w:r>
    </w:p>
    <w:p w:rsidR="00F75F8E" w:rsidRDefault="00D45F13">
      <w:pPr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Инструкция по работе с открытым информационно-образовательным порталом «Российская электронная школа»</w:t>
      </w:r>
    </w:p>
    <w:p w:rsidR="00F75F8E" w:rsidRDefault="00F75F8E">
      <w:pPr>
        <w:ind w:firstLine="567"/>
        <w:contextualSpacing/>
        <w:jc w:val="center"/>
        <w:rPr>
          <w:b/>
          <w:sz w:val="28"/>
          <w:szCs w:val="28"/>
        </w:rPr>
      </w:pP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1. Авторизация / Регистрация пользователя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F75F8E" w:rsidRDefault="00D45F13">
      <w:pPr>
        <w:ind w:firstLine="567"/>
        <w:contextualSpacing/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15160" cy="522605"/>
            <wp:effectExtent l="0" t="0" r="0" b="0"/>
            <wp:docPr id="1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 l="-33" t="-122" r="-33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регистрации на портале РЭШ обязательно укажите Вашу роль (ученик/родитель/учитель), фамилию и имя, адрес электронной почты, дату рождения, придумайте пароль. Также необходимо указать место проживания и Вашу образовательную организацию (школу). В случае отсутствия Вашей образовательной организации в списке, необходимо обратиться с соответствующим запросом в службу поддержки, нажав кнопку «Добавить образовательную организацию».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35045" cy="2496820"/>
            <wp:effectExtent l="0" t="0" r="0" b="0"/>
            <wp:docPr id="2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 l="-11" t="-16" r="-11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Также Вы можете указать отчество и пол. Для пользователей, выбравших роль «ученик», –класс.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754755" cy="1884045"/>
            <wp:effectExtent l="0" t="0" r="0" b="0"/>
            <wp:docPr id="3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 l="-14" t="-28" r="-14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55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авторизации Вы можете воспользоваться аккаунтами в социальных сетях ВКонтакте, Facebook. В этом случае портал РЭШ 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F75F8E" w:rsidRDefault="00D45F13">
      <w:pPr>
        <w:pStyle w:val="a8"/>
        <w:ind w:left="0" w:firstLine="567"/>
        <w:contextualSpacing/>
      </w:pPr>
      <w:r>
        <w:t>При успешной авторизации Вы попадаете на главную страницу Личного кабинета.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2. Личный кабинет ученика</w:t>
      </w:r>
    </w:p>
    <w:p w:rsidR="00F75F8E" w:rsidRDefault="00D45F13">
      <w:pPr>
        <w:pStyle w:val="a8"/>
        <w:ind w:left="0" w:firstLine="567"/>
        <w:contextualSpacing/>
      </w:pPr>
      <w: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250825"/>
            <wp:effectExtent l="0" t="0" r="0" b="0"/>
            <wp:docPr id="4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 l="-8" t="-199" r="-8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42415" cy="695325"/>
            <wp:effectExtent l="0" t="0" r="0" b="0"/>
            <wp:docPr id="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 нажмите «Настройки». </w:t>
      </w:r>
    </w:p>
    <w:p w:rsidR="00F75F8E" w:rsidRDefault="00D45F13">
      <w:pPr>
        <w:pStyle w:val="a8"/>
        <w:ind w:left="0" w:firstLine="567"/>
        <w:contextualSpacing/>
      </w:pPr>
      <w:r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219450" cy="1773555"/>
            <wp:effectExtent l="0" t="0" r="0" b="0"/>
            <wp:docPr id="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1099" t="-25" r="-14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по ссылке, в личном кабинете ученика появится запись о родителе (родителях).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55750" cy="1761490"/>
            <wp:effectExtent l="0" t="0" r="0" b="0"/>
            <wp:docPr id="7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 l="-31" t="-28" r="-31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Расписание занятий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F75F8E" w:rsidRDefault="00D45F13">
      <w:pPr>
        <w:pStyle w:val="a8"/>
        <w:ind w:left="0" w:firstLine="567"/>
        <w:contextualSpacing/>
      </w:pPr>
      <w:r>
        <w:t xml:space="preserve">Для создания курса необходимо нажать кнопку </w:t>
      </w:r>
      <w:r>
        <w:rPr>
          <w:noProof/>
          <w:lang w:eastAsia="ru-RU"/>
        </w:rPr>
        <w:drawing>
          <wp:inline distT="0" distB="0" distL="0" distR="0">
            <wp:extent cx="1018540" cy="356235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 l="-55" t="44113" r="-55" b="9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в результате чего открывается форма:</w:t>
      </w:r>
    </w:p>
    <w:p w:rsidR="00F75F8E" w:rsidRDefault="00F75F8E">
      <w:pPr>
        <w:pStyle w:val="a8"/>
        <w:ind w:left="0" w:firstLine="567"/>
        <w:contextualSpacing/>
        <w:rPr>
          <w:sz w:val="24"/>
          <w:szCs w:val="24"/>
        </w:rPr>
      </w:pP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66080" cy="3343910"/>
            <wp:effectExtent l="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 l="-9" t="-16" r="-9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080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Данная форма предполагает выбор одного из двух вариантов курса: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1. Стандартный курс.</w:t>
      </w:r>
    </w:p>
    <w:p w:rsidR="00F75F8E" w:rsidRDefault="00D45F13">
      <w:pPr>
        <w:pStyle w:val="a8"/>
        <w:ind w:left="0" w:firstLine="567"/>
        <w:contextualSpacing/>
      </w:pPr>
      <w: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 класса), который будет включен в расписание данного курса.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2. Индивидуальный курс.</w:t>
      </w:r>
    </w:p>
    <w:p w:rsidR="00F75F8E" w:rsidRDefault="00D45F13">
      <w:pPr>
        <w:pStyle w:val="a8"/>
        <w:ind w:left="0" w:firstLine="567"/>
        <w:contextualSpacing/>
      </w:pPr>
      <w:r>
        <w:t>Для создания индивидуального курса необходимо указать название курса в поле «Учебный курс», выбрать параметры модуля: количество уроков в день, предмет, класс, уроки курса.</w:t>
      </w:r>
    </w:p>
    <w:p w:rsidR="00F75F8E" w:rsidRDefault="00D45F13">
      <w:pPr>
        <w:pStyle w:val="a8"/>
        <w:ind w:left="0" w:firstLine="567"/>
        <w:contextualSpacing/>
      </w:pPr>
      <w:r>
        <w:t>После заполнения формы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43125" cy="361950"/>
            <wp:effectExtent l="0" t="0" r="0" b="0"/>
            <wp:docPr id="10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 l="-34" t="-199" r="-34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Расписание представлено в виде таблицы.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92065" cy="2614295"/>
            <wp:effectExtent l="0" t="0" r="0" b="0"/>
            <wp:docPr id="11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 l="-8" t="-16" r="-8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065" cy="26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В формате отображения расписания на неделю таблица представляет собой набор учебных дней.</w:t>
      </w:r>
    </w:p>
    <w:p w:rsidR="00F75F8E" w:rsidRDefault="00D45F13">
      <w:pPr>
        <w:pStyle w:val="a8"/>
        <w:ind w:left="0" w:firstLine="567"/>
        <w:contextualSpacing/>
      </w:pPr>
      <w:r>
        <w:rPr>
          <w:noProof/>
          <w:lang w:eastAsia="ru-RU"/>
        </w:rPr>
        <w:drawing>
          <wp:inline distT="0" distB="0" distL="0" distR="0">
            <wp:extent cx="1476375" cy="457200"/>
            <wp:effectExtent l="0" t="0" r="0" b="0"/>
            <wp:docPr id="12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 l="-49" t="-157" r="-49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Каждая ячейка содержит дату, перечень предметов, которые запланированы на указанную дату, номера уроков по ним.</w:t>
      </w:r>
    </w:p>
    <w:p w:rsidR="00F75F8E" w:rsidRDefault="00D45F13">
      <w:pPr>
        <w:pStyle w:val="a8"/>
        <w:ind w:left="0" w:firstLine="567"/>
        <w:contextualSpacing/>
      </w:pPr>
      <w:r>
        <w:t xml:space="preserve">При нажатии на выбранный урок </w:t>
      </w:r>
      <w:r>
        <w:rPr>
          <w:noProof/>
          <w:lang w:eastAsia="ru-RU"/>
        </w:rPr>
        <w:drawing>
          <wp:inline distT="0" distB="0" distL="0" distR="0">
            <wp:extent cx="581025" cy="161925"/>
            <wp:effectExtent l="0" t="0" r="0" b="0"/>
            <wp:docPr id="13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 l="-124" t="-444" r="-124" b="-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Вы перейдете на страницу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Дневник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Дневник позволяет следить за успеваемостью обучающегося. Здесь можно получить информацию об уже пройденных уроках и результатах прохождения тренировочных упражнений и задач.</w:t>
      </w:r>
    </w:p>
    <w:p w:rsidR="00F75F8E" w:rsidRDefault="00D45F13">
      <w:pPr>
        <w:pStyle w:val="a8"/>
        <w:ind w:left="0" w:firstLine="567"/>
        <w:contextualSpacing/>
      </w:pPr>
      <w:r>
        <w:t>Выберете интересующий Вас предмет в верхнем выпадающем списке и ознакомьтесь со статистикой по предметам, темам, урокам, результатам проверки уровня знаний.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Достижения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«Достижения» содержит статистическую информацию об успеваемости ученика в разрезе курса и предметов.</w:t>
      </w:r>
    </w:p>
    <w:p w:rsidR="00F75F8E" w:rsidRDefault="00D45F13">
      <w:pPr>
        <w:pStyle w:val="a8"/>
        <w:ind w:left="0" w:firstLine="567"/>
        <w:contextualSpacing/>
      </w:pPr>
      <w: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 в рамках предмета / уровень прохождения курса РЭШ (в процентах).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87595" cy="1475105"/>
            <wp:effectExtent l="0" t="0" r="0" b="0"/>
            <wp:docPr id="14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 l="-13" t="-42" r="-13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595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Нажмите </w:t>
      </w:r>
      <w:r>
        <w:rPr>
          <w:noProof/>
          <w:lang w:eastAsia="ru-RU"/>
        </w:rPr>
        <w:drawing>
          <wp:inline distT="0" distB="0" distL="0" distR="0">
            <wp:extent cx="438150" cy="447675"/>
            <wp:effectExtent l="0" t="0" r="0" b="0"/>
            <wp:docPr id="15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 l="-164" t="-161" r="-164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 Вы увидите дополнительную информацию: класс/ тему урока / результат / дата лучшего результата / типпройденных заданий/ результат / статус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Уведомления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отображаются актуальные оповещения, уведомления, напоминания, календарные заметки, события.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37455" cy="1456055"/>
            <wp:effectExtent l="0" t="0" r="0" b="0"/>
            <wp:docPr id="1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 l="-11" t="-37" r="-11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455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Нажмите на прямоугольник сообщения, чтобы увидеть подробный текст.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Избранное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465955" cy="3419475"/>
            <wp:effectExtent l="0" t="0" r="0" b="0"/>
            <wp:docPr id="17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 l="-11" t="-14" r="-11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5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быстрого поиска или удобного просмотра предусмотрены фильтры по </w:t>
      </w:r>
      <w:r>
        <w:lastRenderedPageBreak/>
        <w:t>классу и предмету. Можно использовать как один фильтр, так и сочетание обоих фильтров.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Заметки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записи, ссылки, пометки, интересная и полезная информация, которую ученик хочет сохранить.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89600" cy="1708150"/>
            <wp:effectExtent l="0" t="0" r="0" b="0"/>
            <wp:docPr id="1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 l="-8" t="-27" r="-8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окне «Заметка» пишется материал заметки. Атрибут «Привязка к уроку» позволяет привязать информацию к нужному уроку. После нажатия кнопки «Добавить заметку» создается заметка с указанием даты её создания, текстом заметки и ссылкой на выбранный урок.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3. Личный кабинет учителя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7250" cy="243840"/>
            <wp:effectExtent l="0" t="0" r="0" b="0"/>
            <wp:docPr id="19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 l="-8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20825" cy="685800"/>
            <wp:effectExtent l="0" t="0" r="0" b="0"/>
            <wp:docPr id="2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Ученики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00200" cy="352425"/>
            <wp:effectExtent l="0" t="0" r="0" b="0"/>
            <wp:docPr id="21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 l="-45" t="-204" r="-45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«Пригласить учеников» Система сформирует ссылку, по который нужно пройти зарегистрированным на портале ученикам.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17770" cy="186880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 l="-12" t="-32" r="-12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77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учениками по ссылке, в разделе «Уведомления» появится соответствующее сообщение.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76290" cy="236918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 l="-11" t="-26" r="1113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подтверждение» и нажать кнопку «Подтвердить»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63260" cy="2092325"/>
            <wp:effectExtent l="0" t="0" r="0" b="0"/>
            <wp:docPr id="24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 l="-10" t="-28" r="-10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этого, как привязка учеников будет подтверждена.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rPr>
          <w:b/>
          <w:bCs/>
        </w:rPr>
        <w:t>Задания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«Задания» позволяет назначать привязанным ученикам задания.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52550" cy="323850"/>
            <wp:effectExtent l="0" t="0" r="0" b="0"/>
            <wp:docPr id="25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 l="-53" t="-222" r="-53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При нажатии кнопки «Добавить задание» открывается форма для выбора задания и назначения его ученику.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3905" cy="4752340"/>
            <wp:effectExtent l="0" t="0" r="0" b="0"/>
            <wp:docPr id="2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 l="-13" t="-12" r="-13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90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4. Личный кабинет родителя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26455" cy="304800"/>
            <wp:effectExtent l="0" t="0" r="0" b="0"/>
            <wp:docPr id="27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 l="19860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11910" cy="591185"/>
            <wp:effectExtent l="0" t="0" r="0" b="0"/>
            <wp:docPr id="2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Дети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866900" cy="542925"/>
            <wp:effectExtent l="0" t="0" r="0" b="0"/>
            <wp:docPr id="2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 l="-39" t="-133" r="-39"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76475" cy="276225"/>
            <wp:effectExtent l="0" t="0" r="0" b="0"/>
            <wp:docPr id="30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 l="-32" t="-261" r="-32" b="-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43475" cy="1278890"/>
            <wp:effectExtent l="0" t="0" r="0" b="0"/>
            <wp:docPr id="31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 l="-12" t="-46" r="-12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97400" cy="2985135"/>
            <wp:effectExtent l="0" t="0" r="0" b="0"/>
            <wp:docPr id="32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 l="-9" t="-14" r="-9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74895" cy="1957705"/>
            <wp:effectExtent l="0" t="0" r="0" b="0"/>
            <wp:docPr id="33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 l="-12" t="-30" r="-12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895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5. Быстрый поиск по сайту</w:t>
      </w:r>
    </w:p>
    <w:p w:rsidR="00F75F8E" w:rsidRDefault="00D45F13">
      <w:pPr>
        <w:pStyle w:val="a8"/>
        <w:ind w:left="0" w:firstLine="567"/>
        <w:contextualSpacing/>
      </w:pPr>
      <w:r>
        <w:t>Для удобства пользователей разработан универсальный расширенный поиск.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69560" cy="433705"/>
            <wp:effectExtent l="0" t="0" r="0" b="0"/>
            <wp:docPr id="3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 l="-10" t="-122" r="-10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быстрого поиска предусмотрена конкретизация поискового запроса. Для этого используется выпадающее меню.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57500" cy="1402080"/>
            <wp:effectExtent l="0" t="0" r="0" b="0"/>
            <wp:docPr id="3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 l="-20" t="-41" r="-20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Выбрав категорию для поиска, система предложит Вам ввести поисковый запрос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14010" cy="1235075"/>
            <wp:effectExtent l="0" t="0" r="0" b="0"/>
            <wp:docPr id="3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 l="-8" t="-33" r="-8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Результаты поиска формируются на отдельной странице.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94935" cy="2935605"/>
            <wp:effectExtent l="0" t="0" r="0" b="0"/>
            <wp:docPr id="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 l="-6" t="-11" r="-6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935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  <w:sectPr w:rsidR="00F75F8E">
          <w:footerReference w:type="default" r:id="rId7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260985</wp:posOffset>
            </wp:positionV>
            <wp:extent cx="1466215" cy="2019300"/>
            <wp:effectExtent l="0" t="0" r="0" b="0"/>
            <wp:wrapSquare wrapText="largest"/>
            <wp:docPr id="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 l="-20" t="-15" r="-20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левом блоке можно уточнить запрос и сузить выдачу.</w:t>
      </w:r>
    </w:p>
    <w:p w:rsidR="00F75F8E" w:rsidRDefault="00D45F13">
      <w:pPr>
        <w:pStyle w:val="11"/>
        <w:tabs>
          <w:tab w:val="left" w:pos="1650"/>
        </w:tabs>
        <w:ind w:left="0"/>
        <w:contextualSpacing/>
        <w:jc w:val="center"/>
        <w:rPr>
          <w:sz w:val="25"/>
        </w:rPr>
      </w:pPr>
      <w:r>
        <w:lastRenderedPageBreak/>
        <w:t>6. ИНТЕРНЕТ-РЕСУРСЫ ПО УЧЕБНЫМ ПРЕДМЕТАМ</w:t>
      </w:r>
    </w:p>
    <w:p w:rsidR="00F75F8E" w:rsidRDefault="00F75F8E">
      <w:pPr>
        <w:pStyle w:val="11"/>
        <w:tabs>
          <w:tab w:val="left" w:pos="1650"/>
        </w:tabs>
        <w:ind w:left="0"/>
        <w:contextualSpacing/>
        <w:jc w:val="both"/>
        <w:rPr>
          <w:sz w:val="25"/>
        </w:rPr>
      </w:pP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русскому языку и литературе: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http://www.ruscorpora.ru – Национальный корпус русского языка – информационно-справочная система, основанная на собрании русских текстов  в электронной форме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http://etymolog.ruslang.ru /– Этимология и история русского языка www.mapryal.org/ – МАПРЯЛ – международная ассоциация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преподавателей русского языка и литературы http://philology.ru/default.htm – Русский филологический портал http://russkiyjazik.ru – Энциклопедия «Языкознание»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http://mlis.ru – Методико-литературный интернет-сервис (МЛИС) создается как виртуальное пространство, аккумулирующее научный, методический, педагогический опыт, актуальный для современного учителя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www.feb-web.ru/ –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работы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http://philology.ruslibrary.ru – Электронная библиотека специальной филологической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www.gumer.info/bibliotek_Buks/Literat/Index_Lit.php / – Электронная библиотека Гумер. Литературоведение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http://magazines.russ.ru/</w:t>
      </w:r>
      <w:r>
        <w:tab/>
        <w:t>– Журнальный зал – литературно- художественные и гуманитарные русские журналы, выходящие в России и за рубежом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http://lib.prosv.ru      –   «Школьная   библиотека»   –   проект  издательства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«Просвещение» – вся школьная программа по литературе на одном сайте http://bibliotekar.ru/pisateli/index.htm/  –  «Библиотекарь.Ру»  – электронная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библиотека нехудожественной литературы по русской и мировой истории, искусству, культуре. Великие писатели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www.licey.net/lit/poet20 / – В.П. Крючков «Русская поэзия 20 века»: www.gutov.ru/lifshitz/texts/ocherk/ork-sod.htm / – М. Лифшиц «Очерки русской культуры»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http://www.hi-edu.ru/e-books/xbook107/01/index.html?part-005.htm/</w:t>
      </w:r>
      <w:r>
        <w:tab/>
        <w:t>–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Н.С. Валгина. Современный русский язык: электронный учебник http://rus.1september.ru  /  –  Электронная  версия  газеты  «Русский  язык».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Сайт для учителей «Я иду на урок русского языка»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http://lit.1september.ru / – Электронная версия газеты «Литература». Сайт для учителей «Я иду на урок литературы»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http://festival.1september.ru/subjects/8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  <w:sectPr w:rsidR="00F75F8E">
          <w:footerReference w:type="default" r:id="rId7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«Открытый урок». Преподавание русского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http://festival.1september.ru/subjects/9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«Открытый урок». Преподавание литературы http://www.edu.ru/modules.php?op=modload&amp;name=Web_Links&amp;file=index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&amp;l_op=viewlink&amp;cid=299&amp;fids[]=279 / – Каталог образовательных ресурсов по русскому 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www.edu.ru/modules.php?op=modload&amp;name=Web_Links&amp;file=index&amp;l_op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=viewlin... –  Каталог образовательных ресурсов по литературе http://litera.edu.ru/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Коллекция: русская и зарубежная литература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http://window.edu.ru/window/catalog?p_rubr=2.1.21/ – Ресурсы по русскому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http://window.edu.ru/window/catalog?p_rubr=2.1.10/</w:t>
      </w:r>
      <w:r>
        <w:tab/>
        <w:t>–</w:t>
      </w:r>
      <w:r>
        <w:tab/>
        <w:t>Ресурсы</w:t>
      </w:r>
      <w:r>
        <w:tab/>
        <w:t>по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http://school-collection.edu.ru/catalog/rubr/8f5d7210-86a6-11da-a72b- 0800200c9a66/15577/?/ – Русский язык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http://school-collection.edu.ru/catalog/rubr/8f5d7210-86a6-11da-a72b- 0800200c9a66/16038/?&amp;sort / – Литература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www.uchportal.ru /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www.Ucheba.com/</w:t>
      </w:r>
      <w:r>
        <w:tab/>
        <w:t>–</w:t>
      </w:r>
      <w:r>
        <w:tab/>
        <w:t>Образовательный</w:t>
      </w:r>
      <w:r>
        <w:tab/>
        <w:t>портал</w:t>
      </w:r>
      <w:r>
        <w:tab/>
        <w:t>«Учеба»:</w:t>
      </w:r>
      <w:r>
        <w:tab/>
        <w:t>«Уроки» (www.uroki.ru), «Методики» (www.metodiki.ru), «Пособия» (www.posobie.ru)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www.pedved.ucoz.ru/</w:t>
      </w:r>
      <w:r>
        <w:tab/>
        <w:t>– Образовательный сайт «PedVeD» – помощь учителю-словеснику, студенту-филологу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http://www.portal-slovo.ru/philology / – Филология на портале «Слово» (Русский язык; литература; риторика; методика преподавания)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 w:rsidRPr="00D45F13">
        <w:rPr>
          <w:lang w:val="en-US"/>
        </w:rPr>
        <w:t xml:space="preserve">www.uroki.net/docrus.htm / – </w:t>
      </w:r>
      <w:r>
        <w:t>Сайт</w:t>
      </w:r>
      <w:r w:rsidRPr="00D45F13">
        <w:rPr>
          <w:lang w:val="en-US"/>
        </w:rPr>
        <w:t xml:space="preserve"> «Uroki.net». </w:t>
      </w:r>
      <w:r>
        <w:t>Для учителя 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 http://collection.edu.ru/default.asp?ob_no=16970</w:t>
      </w:r>
      <w:r>
        <w:tab/>
        <w:t>/</w:t>
      </w:r>
      <w:r>
        <w:tab/>
        <w:t>–</w:t>
      </w:r>
      <w:r>
        <w:tab/>
        <w:t>Российский образовательный портал. Сборник методических разработок для школы по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www.a4format.ru/  –   Виртуальная   библиотека   «Урок   в   формате   a4».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Русская литература XVIII–XX веков (для презентаций, уроков и ЕГЭ) www.metodkabinet.eu/PO/PO_menu_RussYaz.html/</w:t>
      </w:r>
      <w:r>
        <w:tab/>
        <w:t>–         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«Методкабинет». Учителю русского языка и литературы (www.metodkabinet.eu/PO/PO_menu_Litera.html)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www.it-n.ru/communities.aspx?cat_no=2168&amp;tmpl=com – Сеть творческих учителей. Информационные технологии на уроках русского языка и 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http://school.iot.ru/ – Интернет-обучение. Сайт методической поддержки учителей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http://slovesnikural.narod.ru / – Уральское отделение Российской академии образования. Институт филологических исследований и образовательных </w:t>
      </w:r>
      <w:r>
        <w:lastRenderedPageBreak/>
        <w:t>стратегий «Словесник»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http://infoteka.intergu.ru/index.asp?main=res#/</w:t>
      </w:r>
      <w:r>
        <w:tab/>
        <w:t>– Инфотека методических материалов по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http://person.edu.ru/default.asp?ob_no=2465</w:t>
      </w:r>
      <w:r>
        <w:tab/>
        <w:t>/</w:t>
      </w:r>
      <w:r>
        <w:tab/>
        <w:t>–</w:t>
      </w:r>
      <w:r>
        <w:tab/>
        <w:t>Учительские</w:t>
      </w:r>
      <w:r>
        <w:tab/>
        <w:t>находки: конкурс методических разработок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http://www.wiki.vladimir.i-edu.ru/ – Сообщество учителей-словесников http://uchitel.cuba-vision.com/index.asp/</w:t>
      </w:r>
      <w:r>
        <w:tab/>
        <w:t>– Образовательный сайт учителя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русского</w:t>
      </w:r>
      <w:r>
        <w:tab/>
        <w:t>языка</w:t>
      </w:r>
      <w:r>
        <w:tab/>
        <w:t>и</w:t>
      </w:r>
      <w:r>
        <w:tab/>
        <w:t>литературы</w:t>
      </w:r>
      <w:r>
        <w:tab/>
        <w:t>Р.М.</w:t>
      </w:r>
      <w:r>
        <w:tab/>
        <w:t>Леонтьевой</w:t>
      </w:r>
      <w:r>
        <w:tab/>
        <w:t>(разработки</w:t>
      </w:r>
      <w:r>
        <w:tab/>
        <w:t>уроков, презентации, интерактивные тесты)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иностранному языку: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https://www.adme.ru/zhizn-nauka/150-poleznyh-ssylok-dlya- samostoyatelnogo-izucheniya-anglijskogo-1229910/</w:t>
      </w:r>
      <w:r>
        <w:tab/>
        <w:t>–</w:t>
      </w:r>
      <w:r>
        <w:tab/>
        <w:t>150</w:t>
      </w:r>
      <w:r>
        <w:tab/>
        <w:t>ссылок</w:t>
      </w:r>
      <w:r>
        <w:tab/>
        <w:t>для самостоятельного изучения английского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https://www.adme.ru/zhizn-nauka/govorim-po-nemecki-30-sajtov-v-pomosch- 1084560/ – 30 ссылок для самостоятельного изучения немецкого языка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математике, физике и информатике:</w:t>
      </w:r>
    </w:p>
    <w:p w:rsidR="00F75F8E" w:rsidRDefault="00D45F13">
      <w:pPr>
        <w:pStyle w:val="a8"/>
        <w:ind w:left="0" w:firstLine="567"/>
        <w:contextualSpacing/>
      </w:pPr>
      <w:r>
        <w:t>https://interneturok.ru/ https://ege.sdamgia.ru/ – решу ЕГЭ https://oge.sdamgia.ru/ – решу ОГЭ http://fipi.ru/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математике: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http://zadachi.mccme.ru – задачи по геометрии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http://Uztest.ru/ – простая платформа для учителей математики http://www.bymath.net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физике: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http://www.virtulab.net/ – виртуальные лабораторные работы http://lbz.ru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http://www.fizika.ru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http://www.physics.ru Открытый колледж: Физика по информатике: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http://acmp.ru – Школа программиста, алгоритмы решения олимпиадных задач, онлайновая система проверки выполнения заданий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http://informatics.mccme.ru Дистанционная подготовка по информатике https://ideone.com/ – онлайновая система программирования, компиляторы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для любого языка программирования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http://pascalabc.net – онлайн система программирования Pascal ABCNET http://www.problems.ru</w:t>
      </w:r>
      <w:r>
        <w:tab/>
        <w:t>–</w:t>
      </w:r>
      <w:r>
        <w:tab/>
        <w:t>задачи</w:t>
      </w:r>
      <w:r>
        <w:tab/>
        <w:t>по</w:t>
      </w:r>
      <w:r>
        <w:tab/>
        <w:t>информатике</w:t>
      </w:r>
      <w:r>
        <w:tab/>
        <w:t>(интернет-проект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«Задачи»:</w:t>
      </w:r>
      <w:r>
        <w:tab/>
        <w:t>помощь</w:t>
      </w:r>
      <w:r>
        <w:tab/>
        <w:t>при</w:t>
      </w:r>
      <w:r>
        <w:tab/>
        <w:t>подготовкеуроков,</w:t>
      </w:r>
      <w:r>
        <w:tab/>
        <w:t>кружковых</w:t>
      </w:r>
      <w:r>
        <w:tab/>
        <w:t>и факультативных занятий)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http://kpolyakov.narod.ru – сайт учителя информатики, автора учебников Ю.К.Полякова, методические материалы для учителя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истории и обществознанию: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t>http://www.fipi.ru/</w:t>
      </w:r>
      <w:r>
        <w:tab/>
        <w:t>–</w:t>
      </w:r>
      <w:r>
        <w:tab/>
        <w:t>Сайт</w:t>
      </w:r>
      <w:r>
        <w:tab/>
        <w:t>Федерального</w:t>
      </w:r>
      <w:r>
        <w:tab/>
        <w:t>института</w:t>
      </w:r>
      <w:r>
        <w:tab/>
        <w:t>педагогических 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 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http://www.auditorium.ru</w:t>
      </w:r>
      <w:r>
        <w:tab/>
        <w:t>–</w:t>
      </w:r>
      <w:r>
        <w:tab/>
        <w:t>Информационно-образовательный</w:t>
      </w:r>
      <w:r>
        <w:tab/>
        <w:t>портал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«Гуманитарные науки»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http://www.tuad.nsk.ru/history</w:t>
      </w:r>
      <w:r>
        <w:tab/>
        <w:t>– История России http://www.historymiH.com/ – История России http://www.praviteli.narod.ru – Правители России и СССР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http://his.lseDtember.m/urok/indeks.phD?subiektID=100030 – Материалы газеты «История»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http://som.fio.ru/resources/drachlerab/2003/07/ kap.htm – Электронное пособие «Сборник документов по отечественной истории XX века» предназначено для учащихся IX и XI классов и может быть использовано для выполнения домашних заданий и самостоятельных работ на уроках истории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http://www.idf.ru/almanah.shtml – Электронный альманах «Россия. XX век. Документы», созданный международным фондом «Демократия», представлен на сайте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http://his.1september.ru – Тематические коллекции по истории Единой коллекции ЦОР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http://standart.edu.ru/ – Сайт «Новый стандарт общего образования» http://www.fipi.ru/ – Сайт Федерального института педагогических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http://www.ege.edu.ru/ru/</w:t>
      </w:r>
      <w:r>
        <w:tab/>
        <w:t>–</w:t>
      </w:r>
      <w:r>
        <w:tab/>
        <w:t>официальный</w:t>
      </w:r>
      <w:r>
        <w:tab/>
        <w:t>информационный</w:t>
      </w:r>
      <w:r>
        <w:tab/>
        <w:t>портал единого государственного экзамена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http://www.edu.ru – Портал «Российское образование» 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http://his.lseDtember.m/urok/indeks.phD?subiektID=100030</w:t>
      </w:r>
      <w:r>
        <w:tab/>
        <w:t>–</w:t>
      </w:r>
      <w:r>
        <w:tab/>
        <w:t>Материалы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газеты «История»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биологии: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PaleontologyLib.ru – Палеонтология Библиотека по палеонтологии: исследования палеонтологических находок и выводы, сделанные учёными, биологическая эволюция, палеоботаника, палеозоология, палеоантропология, палеоклиматология, палеоэкология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Genetiku.ru – Библиотека о генетике Статьи и книги о генетике: молекулярные основы генетики, генная инженерия, медицинская генетика, генетика в растениеводстве и животноводстве, космическая генетика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AnFiz.ru – Внеурочная проектная деятельность как средство формирования естественнонаучной грамотности обучающихся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ботанике: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PlantLife.ru – Растения – статьи и книги о видах растений, исследованиях, эволюции, палеонтологических изысканиях, экологических нишах, симбиозе растений и бионике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Gribochek.su – Библиотека о грибах Виды съедобных и ядовитых грибов. Химический состав. Усвояемость и диетические свойства грибов. Сбор и </w:t>
      </w:r>
      <w:r>
        <w:lastRenderedPageBreak/>
        <w:t>санитарная экспертиза грибов. Способы хранения. Кулинарные рецепты приготовления грибов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VoLiMo.ru – Библиотека о водорослях, лишайниках и мохообразных Статьи и книги: биология, исследования, использование в промышленности, энергетике, медицине и кулинарии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FlowerLib.ru – Библиотека по цветоводству и ландшафтному дизайну Техника выращивания цветочных растений. Озеленение, ботанические сады, география растений, требования к почве, удобрения, посев и посадка, семеноводство, прививки, уход за растениями, парники и теплицы, болезни и вредители, декоративно-цветочное оформление, цветочная аранжировка, газоны и живые изгороди, ботанические термины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Cvetovodstvo.su – Энциклопедия цветов и комнатных растений Dendrology.ru – Лесная библиотека: сведения по лесоведению,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лесоводству, лесоустройству и таксации леса, защитному лесоразведению, селекции и семеноводству основных лесообразующих пород, дендрологии, экономике и организации лесного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BerryLib.ru – Библиотека по садоводству. Полезные сведения о почве. Обустройство дачного участка. Промышленное садоводство. Переработка плодов и овощей. Консервирование. Законодательство в сфере частного садоводства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AgroLib.ru – Библиотека по агрономии. Статьи и книги по агрономии. Специализированная литература по всем разделам агрономии, книги по выращиванию отдельных сельскохозяйственных культур, биографии учёных, внёсших вклад в развитие сельского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зоологии: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AnimalKingdom.su – Мир животных. Статьи и книги о животных: происхождение жизни, эволюционный процесс, описания видов, бионика, исследования особенностей, экологические проблемы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Paukoobraznye.ru – Паукообразные. Статьи и книги о паукообразных: определение видов, жизнь и развитие, строение, современные исследования, открытие новых видов, происхождение и эволюция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InsectaLib.ru – Насекомые. Статьи и книги по энтомологии: современные исследования, описания видов, эволюция, строение, бионика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Paseka.su – Пчеловодство. Новости и книги о пчеловодстве. Справочная информация. История освоения методик. Учёные пчеловоды. Свойства мёда. Пасека, пчёлы, мёд, прополис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ButterflyLib.ru – Бабочки. Статьи и книги о чешуекрылых: современные исследования, открытие новых видов и сохранение исчезающих, происхождение и эволюция, полёт и ориентация в пространстве, жизнь и развитие, строение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Ornithology.su – Библиотека по орнитологии. Статьи и книги о птицах: классификация и виды, физиология, экологические ниши, география распространения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Herpeton.ru – Герпетология. Библиотека о земноводных и пресмыкающихся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AquaLib.ru – Подводные обитатели. Книги и статьи по гидробиологии </w:t>
      </w:r>
      <w:r>
        <w:lastRenderedPageBreak/>
        <w:t>Ribovodstvo.com – Библиотека по рыбоводству. Статьи и книги 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рыбоводстве и искусственном рыборазведении: история рыбоводства, рыбные хозяйства, породы рыб, эксплуатация водоёмов, рыбопосадочный материал, болезни рыб, зарыбление, облов, переработка рыбы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AquariumLib.ru – Аквариум в доме. Книги об устройстве, изготовлении, оборудовании и декоративном оформлении аквариумов, о контроле параметров водного режима, разведении и содержании различных видов рыб, болезни рыб и борьба с ними, характеристика аквариумных рыб, о водяных растениях и животных в аквариумах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UdimRibu.ru – Библиотека рыболова. Книги о рыбалке и промышленном рыболовстве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HuntLib.ru – Библиотека охотника. Статьи и книги об охоте: повадки зверей, охота на сухопутных млекопитающих, пернатую дичь, морских животных, пресмыкающихся, орудия охоты, законодательство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Mur-r.ru – Библиотека о кошках. Уход и содержание кошек в домашних условиях, поведение, физиология, ветеринария, кормление, услуги для владельцев кошек, научные исследования, кошки в природе, история одомашнивания, породы кошек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медицине: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GeLib.ru – Геронтология и гериатрия. Статьи и книги по темам: биология возрастных изменений, возможности омоложения, профилактика и лечение заболеваний в пожилом возрасте, влияние старости на личность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Sohmet.ru – Библиотека по медицине. Книги и статьи о научной и практической деятельности по сохранению и укреплению здоровья людей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M-Sestra.ru – Сестринское дело. Статьи и книги по общему уходу за больными при различных болезнях. Описана техника лечебных и диагностических процедур, анализов, а также основы организации сестринского ухода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PharmacologyLib.ru – Библиотека по фармакологии. Статьи и книги о лекарственных веществах и их действии на организм человека, разработке новых лекарственных средств, клинических испытаниях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химии: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https://videouroki.net/video/himiya/10-class/himiya-10-klass-fgos/ https://resh.edu.ru/subject/29/10/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https://www.youtube.com/playlist?list=PLvtJKssE5NrhfUV8Ndel0XKUArInS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r88P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https://yandex.ru/video/preview/?filmId=2126022719302458577&amp;noreask=1&amp;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parent-reqid=1584644642402337-46692736306971565400169-sas3-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6056&amp;path=wizard&amp;text=видеоуроки+по+химии+11+класс+габриелян+полный+ курс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https://interneturok.ru/subject/chemistry/class/11 https://znaika.ru/catalog/11-klass/chemistry https://4ege.ru/video-himiya/ https://www.tutoronline.ru/online-uroki-</w:t>
      </w:r>
      <w:r>
        <w:lastRenderedPageBreak/>
        <w:t>himiya/11-klass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географии: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https://resh.edu.ru/subject/4/ http://www.edu.ru https://foxford.ru/ https://stepik.org/catalog?tag=20521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https://www.youtube.com/user/KhanAcademyRussian/featured https://www.krugosvet.ru/enc/geografiya http://geoman.ru/geography/info/index.shtml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http://www.geo-sfera.info/index/0-43 http://www.resolventa.ru/demo/geo/demogeo.htm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rPr>
          <w:b/>
          <w:bCs/>
        </w:rPr>
        <w:t>Информационно-образовательная база ГКОУ РД «Республиканский центр дистанционного обучения детей-инвалидов»</w:t>
      </w:r>
      <w:r>
        <w:t xml:space="preserve"> по различным предметам для использования в ДО педагогами и учащимися по адресу: http://dagrcdo.ru/?p=3327 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Список полезных детских ресурсов: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Ресурс    tatarovo.ru    содержит     обширную     подборку     аудиофайлов с различными звуками: музыкальные инструменты, птицы, транспорт, насекомые, бытовые приборы, природа, люди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viki.rdf.ru – база, содержащая электронные презентации и клипы для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детей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http://www.kinder.ru/default.htm –</w:t>
      </w:r>
      <w:r>
        <w:tab/>
        <w:t>Каталог</w:t>
      </w:r>
      <w:r>
        <w:tab/>
        <w:t>детских</w:t>
      </w:r>
      <w:r>
        <w:tab/>
        <w:t>ресурсов</w:t>
      </w:r>
      <w:r>
        <w:tab/>
        <w:t>Киндер.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Содержит множество полезных ресурсов для детей любого возраста http://www.solnet.ee/school/index.html – Виртуальная школа официального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детского портала «Солнышко». Содержит много детских материалов по всем областям знаний, предназначенных для дошкольника и младшего школьника. В том числе можно найти множество сказок как современных авторов, так и классиков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http://www.skazochki.narod.ru/index_flash.html –</w:t>
      </w:r>
      <w:r>
        <w:tab/>
        <w:t>Сайт</w:t>
      </w:r>
      <w:r>
        <w:tab/>
        <w:t>«Детский мир». Детские песни, сказки, мультфильмы, загадки и др.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http://www.cofe.ru/read-ka –  Детский  сказочный   журнал   «Почитай- ка».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http://www.biblioguide.ru/ – BiblioГид: путеводитель по детским книжкам http://www.kostyor.ru/archives.html – Сайт школьного журнала «Костѐр» http://playroom.com.ru –</w:t>
      </w:r>
      <w:r>
        <w:tab/>
        <w:t>Детская</w:t>
      </w:r>
      <w:r>
        <w:tab/>
        <w:t>игровая</w:t>
      </w:r>
      <w:r>
        <w:tab/>
        <w:t>комната.</w:t>
      </w:r>
      <w:r>
        <w:tab/>
        <w:t>Множество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развивающих игр, песни, сказки, конкурсы детского рисунка, информация для родителей и множество других полезных материалов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http://www.oldskazki.chat.ru/titul.htm – Сайт «Старые добрые сказки» содержит много сказок: русских народных, сказок народов мира, известных авторов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http://beautiful-all.narod.ru/deti/deti.html – Каталог полезных детских ресурсов. На сайте собрано множество материалов как с русскоязычного, так и с англоязычного Интернета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lastRenderedPageBreak/>
        <w:t>http://cat-gallery.narod.ru/kids/ – Ребятам о котятах. Для детей и родителей, которые очень любят кошек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http://www.maciki.com/ – На сайте детские песенки, сказки, потешки и прибаутки, загадки, скороговорки, колыбельные песенки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http://potomy.ru/ – Сайт, на котором можно найти множество ответов на разные детские вопросы</w:t>
      </w:r>
    </w:p>
    <w:sectPr w:rsidR="00F75F8E" w:rsidSect="00F75F8E">
      <w:footerReference w:type="default" r:id="rId75"/>
      <w:pgSz w:w="11906" w:h="16838"/>
      <w:pgMar w:top="1134" w:right="850" w:bottom="1693" w:left="1134" w:header="0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524" w:rsidRDefault="00801524" w:rsidP="00F75F8E">
      <w:r>
        <w:separator/>
      </w:r>
    </w:p>
  </w:endnote>
  <w:endnote w:type="continuationSeparator" w:id="0">
    <w:p w:rsidR="00801524" w:rsidRDefault="00801524" w:rsidP="00F7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B40E82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B40E82">
      <w:rPr>
        <w:noProof/>
        <w:sz w:val="24"/>
        <w:szCs w:val="24"/>
      </w:rPr>
      <w:t>21</w:t>
    </w:r>
    <w:r>
      <w:rPr>
        <w:sz w:val="24"/>
        <w:szCs w:val="24"/>
      </w:rPr>
      <w:fldChar w:fldCharType="end"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B40E82">
      <w:rPr>
        <w:noProof/>
        <w:sz w:val="24"/>
        <w:szCs w:val="24"/>
      </w:rPr>
      <w:t>22</w:t>
    </w:r>
    <w:r>
      <w:rPr>
        <w:sz w:val="24"/>
        <w:szCs w:val="24"/>
      </w:rPr>
      <w:fldChar w:fldCharType="end"/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B40E82">
      <w:rPr>
        <w:noProof/>
        <w:sz w:val="24"/>
        <w:szCs w:val="24"/>
      </w:rPr>
      <w:t>36</w:t>
    </w:r>
    <w:r>
      <w:rPr>
        <w:sz w:val="24"/>
        <w:szCs w:val="24"/>
      </w:rPr>
      <w:fldChar w:fldCharType="end"/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B40E82">
      <w:rPr>
        <w:noProof/>
        <w:sz w:val="24"/>
        <w:szCs w:val="24"/>
      </w:rPr>
      <w:t>43</w:t>
    </w:r>
    <w:r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F13" w:rsidRDefault="00D45F13">
    <w:pPr>
      <w:pStyle w:val="1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B40E82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B40E82">
      <w:rPr>
        <w:noProof/>
        <w:sz w:val="24"/>
        <w:szCs w:val="24"/>
      </w:rPr>
      <w:t>11</w:t>
    </w:r>
    <w:r>
      <w:rPr>
        <w:sz w:val="24"/>
        <w:szCs w:val="24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B40E82">
      <w:rPr>
        <w:noProof/>
        <w:sz w:val="24"/>
        <w:szCs w:val="24"/>
      </w:rPr>
      <w:t>12</w:t>
    </w:r>
    <w:r>
      <w:rPr>
        <w:sz w:val="24"/>
        <w:szCs w:val="24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B40E82">
      <w:rPr>
        <w:noProof/>
        <w:sz w:val="24"/>
        <w:szCs w:val="24"/>
      </w:rPr>
      <w:t>14</w:t>
    </w:r>
    <w:r>
      <w:rPr>
        <w:sz w:val="24"/>
        <w:szCs w:val="24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B40E82">
      <w:rPr>
        <w:noProof/>
        <w:sz w:val="24"/>
        <w:szCs w:val="24"/>
      </w:rPr>
      <w:t>15</w:t>
    </w:r>
    <w:r>
      <w:rPr>
        <w:sz w:val="24"/>
        <w:szCs w:val="24"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B40E82">
      <w:rPr>
        <w:noProof/>
        <w:sz w:val="24"/>
        <w:szCs w:val="24"/>
      </w:rPr>
      <w:t>16</w:t>
    </w:r>
    <w:r>
      <w:rPr>
        <w:sz w:val="24"/>
        <w:szCs w:val="24"/>
      </w:rP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B40E82">
      <w:rPr>
        <w:noProof/>
        <w:sz w:val="24"/>
        <w:szCs w:val="24"/>
      </w:rPr>
      <w:t>18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524" w:rsidRDefault="00801524" w:rsidP="00F75F8E">
      <w:r>
        <w:separator/>
      </w:r>
    </w:p>
  </w:footnote>
  <w:footnote w:type="continuationSeparator" w:id="0">
    <w:p w:rsidR="00801524" w:rsidRDefault="00801524" w:rsidP="00F75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35430F83"/>
    <w:multiLevelType w:val="multilevel"/>
    <w:tmpl w:val="91B45376"/>
    <w:lvl w:ilvl="0">
      <w:start w:val="1"/>
      <w:numFmt w:val="decimal"/>
      <w:lvlText w:val="%1."/>
      <w:lvlJc w:val="left"/>
      <w:pPr>
        <w:ind w:left="124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17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10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04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7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1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4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8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1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465D1D3B"/>
    <w:multiLevelType w:val="multilevel"/>
    <w:tmpl w:val="2A2C3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5F8E"/>
    <w:rsid w:val="00090131"/>
    <w:rsid w:val="00801524"/>
    <w:rsid w:val="00AC00E4"/>
    <w:rsid w:val="00B40E82"/>
    <w:rsid w:val="00BD4609"/>
    <w:rsid w:val="00CF43BD"/>
    <w:rsid w:val="00D45F13"/>
    <w:rsid w:val="00F7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991EAD-4F30-4CAD-A1DF-468E55B54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a7">
    <w:name w:val="Заголовок"/>
    <w:basedOn w:val="a"/>
    <w:next w:val="a8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9">
    <w:name w:val="List"/>
    <w:basedOn w:val="a8"/>
    <w:rsid w:val="00F75F8E"/>
    <w:rPr>
      <w:rFonts w:cs="Arial"/>
    </w:rPr>
  </w:style>
  <w:style w:type="paragraph" w:customStyle="1" w:styleId="1">
    <w:name w:val="Название объекта1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110">
    <w:name w:val="Оглавление 1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b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c">
    <w:name w:val="Верхний и нижний колонтитулы"/>
    <w:basedOn w:val="a"/>
    <w:qFormat/>
    <w:rsid w:val="00F75F8E"/>
  </w:style>
  <w:style w:type="paragraph" w:customStyle="1" w:styleId="10">
    <w:name w:val="Нижний колонтитул1"/>
    <w:basedOn w:val="ac"/>
    <w:rsid w:val="00F75F8E"/>
  </w:style>
  <w:style w:type="paragraph" w:customStyle="1" w:styleId="ad">
    <w:name w:val="Содержимое врезки"/>
    <w:basedOn w:val="a"/>
    <w:qFormat/>
    <w:rsid w:val="00F75F8E"/>
  </w:style>
  <w:style w:type="paragraph" w:styleId="ae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75F8E"/>
    <w:pPr>
      <w:suppressLineNumbers/>
    </w:pPr>
  </w:style>
  <w:style w:type="paragraph" w:styleId="af0">
    <w:name w:val="Title"/>
    <w:basedOn w:val="a7"/>
    <w:next w:val="a8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12">
    <w:name w:val="Указатель1"/>
    <w:basedOn w:val="a7"/>
    <w:rsid w:val="00F75F8E"/>
    <w:pPr>
      <w:suppressLineNumbers/>
    </w:pPr>
    <w:rPr>
      <w:b/>
      <w:bCs/>
      <w:sz w:val="32"/>
      <w:szCs w:val="32"/>
    </w:rPr>
  </w:style>
  <w:style w:type="paragraph" w:customStyle="1" w:styleId="13">
    <w:name w:val="Заголовок таблицы ссылок1"/>
    <w:basedOn w:val="12"/>
    <w:qFormat/>
    <w:rsid w:val="00F75F8E"/>
  </w:style>
  <w:style w:type="paragraph" w:customStyle="1" w:styleId="21">
    <w:name w:val="Оглавление 21"/>
    <w:basedOn w:val="aa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3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lducation.ru/" TargetMode="External"/><Relationship Id="rId21" Type="http://schemas.openxmlformats.org/officeDocument/2006/relationships/hyperlink" Target="https://uchi.ru/" TargetMode="External"/><Relationship Id="rId42" Type="http://schemas.openxmlformats.org/officeDocument/2006/relationships/image" Target="media/image6.png"/><Relationship Id="rId47" Type="http://schemas.openxmlformats.org/officeDocument/2006/relationships/image" Target="media/image11.png"/><Relationship Id="rId63" Type="http://schemas.openxmlformats.org/officeDocument/2006/relationships/image" Target="media/image27.png"/><Relationship Id="rId68" Type="http://schemas.openxmlformats.org/officeDocument/2006/relationships/image" Target="media/image32.png"/><Relationship Id="rId16" Type="http://schemas.openxmlformats.org/officeDocument/2006/relationships/footer" Target="footer9.xml"/><Relationship Id="rId11" Type="http://schemas.openxmlformats.org/officeDocument/2006/relationships/footer" Target="footer4.xml"/><Relationship Id="rId24" Type="http://schemas.openxmlformats.org/officeDocument/2006/relationships/hyperlink" Target="https://media.prosv.ru/" TargetMode="External"/><Relationship Id="rId32" Type="http://schemas.openxmlformats.org/officeDocument/2006/relationships/hyperlink" Target="http://dagrcdo.ru/?p=3327" TargetMode="External"/><Relationship Id="rId37" Type="http://schemas.openxmlformats.org/officeDocument/2006/relationships/image" Target="media/image1.png"/><Relationship Id="rId40" Type="http://schemas.openxmlformats.org/officeDocument/2006/relationships/image" Target="media/image4.png"/><Relationship Id="rId45" Type="http://schemas.openxmlformats.org/officeDocument/2006/relationships/image" Target="media/image9.jpeg"/><Relationship Id="rId53" Type="http://schemas.openxmlformats.org/officeDocument/2006/relationships/image" Target="media/image17.png"/><Relationship Id="rId58" Type="http://schemas.openxmlformats.org/officeDocument/2006/relationships/image" Target="media/image22.png"/><Relationship Id="rId66" Type="http://schemas.openxmlformats.org/officeDocument/2006/relationships/image" Target="media/image30.png"/><Relationship Id="rId74" Type="http://schemas.openxmlformats.org/officeDocument/2006/relationships/footer" Target="footer12.xml"/><Relationship Id="rId5" Type="http://schemas.openxmlformats.org/officeDocument/2006/relationships/footnotes" Target="footnotes.xml"/><Relationship Id="rId61" Type="http://schemas.openxmlformats.org/officeDocument/2006/relationships/image" Target="media/image25.jpeg"/><Relationship Id="rId19" Type="http://schemas.openxmlformats.org/officeDocument/2006/relationships/hyperlink" Target="https://www.yaklass.ru/" TargetMode="External"/><Relationship Id="rId14" Type="http://schemas.openxmlformats.org/officeDocument/2006/relationships/footer" Target="footer7.xml"/><Relationship Id="rId22" Type="http://schemas.openxmlformats.org/officeDocument/2006/relationships/hyperlink" Target="https://uchi.ru/" TargetMode="External"/><Relationship Id="rId27" Type="http://schemas.openxmlformats.org/officeDocument/2006/relationships/hyperlink" Target="https://elducation.ru/" TargetMode="External"/><Relationship Id="rId30" Type="http://schemas.openxmlformats.org/officeDocument/2006/relationships/hyperlink" Target="https://physicon.ru/" TargetMode="External"/><Relationship Id="rId35" Type="http://schemas.openxmlformats.org/officeDocument/2006/relationships/footer" Target="footer10.xml"/><Relationship Id="rId43" Type="http://schemas.openxmlformats.org/officeDocument/2006/relationships/image" Target="media/image7.png"/><Relationship Id="rId48" Type="http://schemas.openxmlformats.org/officeDocument/2006/relationships/image" Target="media/image12.png"/><Relationship Id="rId56" Type="http://schemas.openxmlformats.org/officeDocument/2006/relationships/image" Target="media/image20.png"/><Relationship Id="rId64" Type="http://schemas.openxmlformats.org/officeDocument/2006/relationships/image" Target="media/image28.png"/><Relationship Id="rId69" Type="http://schemas.openxmlformats.org/officeDocument/2006/relationships/image" Target="media/image33.png"/><Relationship Id="rId77" Type="http://schemas.openxmlformats.org/officeDocument/2006/relationships/theme" Target="theme/theme1.xml"/><Relationship Id="rId8" Type="http://schemas.openxmlformats.org/officeDocument/2006/relationships/footer" Target="footer2.xml"/><Relationship Id="rId51" Type="http://schemas.openxmlformats.org/officeDocument/2006/relationships/image" Target="media/image15.png"/><Relationship Id="rId72" Type="http://schemas.openxmlformats.org/officeDocument/2006/relationships/footer" Target="footer11.xml"/><Relationship Id="rId3" Type="http://schemas.openxmlformats.org/officeDocument/2006/relationships/settings" Target="settings.xml"/><Relationship Id="rId12" Type="http://schemas.openxmlformats.org/officeDocument/2006/relationships/footer" Target="footer5.xm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mosobr.tv/" TargetMode="External"/><Relationship Id="rId33" Type="http://schemas.openxmlformats.org/officeDocument/2006/relationships/hyperlink" Target="https://1sept.ru/" TargetMode="External"/><Relationship Id="rId38" Type="http://schemas.openxmlformats.org/officeDocument/2006/relationships/image" Target="media/image2.png"/><Relationship Id="rId46" Type="http://schemas.openxmlformats.org/officeDocument/2006/relationships/image" Target="media/image10.png"/><Relationship Id="rId59" Type="http://schemas.openxmlformats.org/officeDocument/2006/relationships/image" Target="media/image23.png"/><Relationship Id="rId67" Type="http://schemas.openxmlformats.org/officeDocument/2006/relationships/image" Target="media/image31.png"/><Relationship Id="rId20" Type="http://schemas.openxmlformats.org/officeDocument/2006/relationships/hyperlink" Target="https://uchi.ru/" TargetMode="External"/><Relationship Id="rId41" Type="http://schemas.openxmlformats.org/officeDocument/2006/relationships/image" Target="media/image5.png"/><Relationship Id="rId54" Type="http://schemas.openxmlformats.org/officeDocument/2006/relationships/image" Target="media/image18.png"/><Relationship Id="rId62" Type="http://schemas.openxmlformats.org/officeDocument/2006/relationships/image" Target="media/image26.png"/><Relationship Id="rId70" Type="http://schemas.openxmlformats.org/officeDocument/2006/relationships/image" Target="media/image34.png"/><Relationship Id="rId75" Type="http://schemas.openxmlformats.org/officeDocument/2006/relationships/footer" Target="footer1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footer" Target="footer8.xml"/><Relationship Id="rId23" Type="http://schemas.openxmlformats.org/officeDocument/2006/relationships/hyperlink" Target="http://www.pcbl.ru/" TargetMode="External"/><Relationship Id="rId28" Type="http://schemas.openxmlformats.org/officeDocument/2006/relationships/hyperlink" Target="https://myskills.ru/" TargetMode="External"/><Relationship Id="rId36" Type="http://schemas.openxmlformats.org/officeDocument/2006/relationships/hyperlink" Target="https://resh.edu.ru/" TargetMode="External"/><Relationship Id="rId49" Type="http://schemas.openxmlformats.org/officeDocument/2006/relationships/image" Target="media/image13.png"/><Relationship Id="rId57" Type="http://schemas.openxmlformats.org/officeDocument/2006/relationships/image" Target="media/image21.png"/><Relationship Id="rId10" Type="http://schemas.openxmlformats.org/officeDocument/2006/relationships/footer" Target="footer3.xml"/><Relationship Id="rId31" Type="http://schemas.openxmlformats.org/officeDocument/2006/relationships/hyperlink" Target="http://russlo-edu.ru/" TargetMode="External"/><Relationship Id="rId44" Type="http://schemas.openxmlformats.org/officeDocument/2006/relationships/image" Target="media/image8.jpeg"/><Relationship Id="rId52" Type="http://schemas.openxmlformats.org/officeDocument/2006/relationships/image" Target="media/image16.jpeg"/><Relationship Id="rId60" Type="http://schemas.openxmlformats.org/officeDocument/2006/relationships/image" Target="media/image24.png"/><Relationship Id="rId65" Type="http://schemas.openxmlformats.org/officeDocument/2006/relationships/image" Target="media/image29.png"/><Relationship Id="rId73" Type="http://schemas.openxmlformats.org/officeDocument/2006/relationships/image" Target="media/image36.png"/><Relationship Id="rId4" Type="http://schemas.openxmlformats.org/officeDocument/2006/relationships/webSettings" Target="webSettings.xml"/><Relationship Id="rId9" Type="http://schemas.openxmlformats.org/officeDocument/2006/relationships/hyperlink" Target="http://www.dagminobr.ru/deiatelnost/konkursi/informaciya/" TargetMode="External"/><Relationship Id="rId13" Type="http://schemas.openxmlformats.org/officeDocument/2006/relationships/footer" Target="footer6.xml"/><Relationship Id="rId18" Type="http://schemas.openxmlformats.org/officeDocument/2006/relationships/hyperlink" Target="https://education.yandex.ru/home/" TargetMode="External"/><Relationship Id="rId39" Type="http://schemas.openxmlformats.org/officeDocument/2006/relationships/image" Target="media/image3.png"/><Relationship Id="rId34" Type="http://schemas.openxmlformats.org/officeDocument/2006/relationships/hyperlink" Target="http://school-collection.edu.ru/" TargetMode="External"/><Relationship Id="rId50" Type="http://schemas.openxmlformats.org/officeDocument/2006/relationships/image" Target="media/image14.png"/><Relationship Id="rId55" Type="http://schemas.openxmlformats.org/officeDocument/2006/relationships/image" Target="media/image19.png"/><Relationship Id="rId76" Type="http://schemas.openxmlformats.org/officeDocument/2006/relationships/fontTable" Target="fontTable.xml"/><Relationship Id="rId7" Type="http://schemas.openxmlformats.org/officeDocument/2006/relationships/footer" Target="footer1.xml"/><Relationship Id="rId71" Type="http://schemas.openxmlformats.org/officeDocument/2006/relationships/image" Target="media/image35.png"/><Relationship Id="rId2" Type="http://schemas.openxmlformats.org/officeDocument/2006/relationships/styles" Target="styles.xml"/><Relationship Id="rId29" Type="http://schemas.openxmlformats.org/officeDocument/2006/relationships/hyperlink" Target="https://olimpium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10456</Words>
  <Characters>59603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Пользователь Windows</cp:lastModifiedBy>
  <cp:revision>121</cp:revision>
  <cp:lastPrinted>2020-04-06T07:00:00Z</cp:lastPrinted>
  <dcterms:created xsi:type="dcterms:W3CDTF">2020-04-02T08:37:00Z</dcterms:created>
  <dcterms:modified xsi:type="dcterms:W3CDTF">2020-04-06T07:00:00Z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2020-03-23T00:00:00Z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